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>РЕПУБЛИКА СРБИЈА</w:t>
      </w:r>
    </w:p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>НАРОДНА СКУПШТИНА</w:t>
      </w:r>
    </w:p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 xml:space="preserve">Одбор за образовање, науку, </w:t>
      </w:r>
    </w:p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>технолошки развој и информатичко друштво</w:t>
      </w:r>
    </w:p>
    <w:p w:rsidR="00004297" w:rsidRPr="00031DFE" w:rsidP="00004297">
      <w:r w:rsidRPr="00AB5D3A">
        <w:rPr>
          <w:sz w:val="22"/>
          <w:szCs w:val="22"/>
        </w:rPr>
        <w:t>1</w:t>
      </w:r>
      <w:r w:rsidRPr="00AB5D3A">
        <w:rPr>
          <w:sz w:val="22"/>
          <w:szCs w:val="22"/>
        </w:rPr>
        <w:t>4</w:t>
      </w:r>
      <w:r w:rsidR="00266C84">
        <w:rPr>
          <w:sz w:val="22"/>
          <w:szCs w:val="22"/>
        </w:rPr>
        <w:t xml:space="preserve"> Број: </w:t>
      </w:r>
      <w:r w:rsidRPr="00F428DE" w:rsidR="00031DFE">
        <w:rPr>
          <w:lang w:val="sr-Cyrl-CS"/>
        </w:rPr>
        <w:t>06-2/</w:t>
      </w:r>
      <w:r w:rsidR="00031DFE">
        <w:t>21</w:t>
      </w:r>
      <w:r w:rsidR="00031DFE">
        <w:rPr>
          <w:lang w:val="sr-Cyrl-CS"/>
        </w:rPr>
        <w:t>-15</w:t>
      </w:r>
    </w:p>
    <w:p w:rsidR="00004297" w:rsidRPr="00AB5D3A" w:rsidP="00004297">
      <w:pPr>
        <w:rPr>
          <w:sz w:val="22"/>
          <w:szCs w:val="22"/>
        </w:rPr>
      </w:pPr>
      <w:r>
        <w:rPr>
          <w:sz w:val="22"/>
          <w:szCs w:val="22"/>
        </w:rPr>
        <w:t>27</w:t>
      </w:r>
      <w:r w:rsidR="002B45C7">
        <w:rPr>
          <w:sz w:val="22"/>
          <w:szCs w:val="22"/>
        </w:rPr>
        <w:t xml:space="preserve">. </w:t>
      </w:r>
      <w:r w:rsidR="002B45C7">
        <w:rPr>
          <w:sz w:val="22"/>
          <w:szCs w:val="22"/>
        </w:rPr>
        <w:t>јануар</w:t>
      </w:r>
      <w:r w:rsidR="002B45C7">
        <w:rPr>
          <w:sz w:val="22"/>
          <w:szCs w:val="22"/>
        </w:rPr>
        <w:t xml:space="preserve"> 2015</w:t>
      </w:r>
      <w:r w:rsidRPr="00AB5D3A">
        <w:rPr>
          <w:sz w:val="22"/>
          <w:szCs w:val="22"/>
        </w:rPr>
        <w:t>. године</w:t>
      </w:r>
    </w:p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>Б е о г р а д</w:t>
      </w:r>
    </w:p>
    <w:p w:rsidR="00004297" w:rsidRPr="00AB5D3A" w:rsidP="00004297">
      <w:pPr>
        <w:rPr>
          <w:sz w:val="22"/>
          <w:szCs w:val="22"/>
        </w:rPr>
      </w:pPr>
    </w:p>
    <w:p w:rsidR="00004297" w:rsidRPr="00AB5D3A" w:rsidP="00004297">
      <w:pPr>
        <w:rPr>
          <w:sz w:val="22"/>
          <w:szCs w:val="22"/>
        </w:rPr>
      </w:pPr>
    </w:p>
    <w:p w:rsidR="00004297" w:rsidRPr="00AB5D3A" w:rsidP="00004297">
      <w:pPr>
        <w:rPr>
          <w:sz w:val="22"/>
          <w:szCs w:val="22"/>
        </w:rPr>
      </w:pPr>
    </w:p>
    <w:p w:rsidR="00004297" w:rsidRPr="00AB5D3A" w:rsidP="00004297">
      <w:pPr>
        <w:jc w:val="center"/>
        <w:rPr>
          <w:sz w:val="22"/>
          <w:szCs w:val="22"/>
        </w:rPr>
      </w:pPr>
      <w:r w:rsidRPr="00AB5D3A">
        <w:rPr>
          <w:sz w:val="22"/>
          <w:szCs w:val="22"/>
        </w:rPr>
        <w:t xml:space="preserve">ЗАПИСНИК </w:t>
      </w:r>
    </w:p>
    <w:p w:rsidR="00004297" w:rsidRPr="00AB5D3A" w:rsidP="00004297">
      <w:pPr>
        <w:jc w:val="center"/>
        <w:rPr>
          <w:sz w:val="22"/>
          <w:szCs w:val="22"/>
        </w:rPr>
      </w:pPr>
      <w:r w:rsidRPr="00AB5D3A">
        <w:rPr>
          <w:sz w:val="22"/>
          <w:szCs w:val="22"/>
        </w:rPr>
        <w:t>1</w:t>
      </w:r>
      <w:r w:rsidR="00787982">
        <w:rPr>
          <w:sz w:val="22"/>
          <w:szCs w:val="22"/>
        </w:rPr>
        <w:t>6</w:t>
      </w:r>
      <w:r w:rsidRPr="00AB5D3A">
        <w:rPr>
          <w:sz w:val="22"/>
          <w:szCs w:val="22"/>
        </w:rPr>
        <w:t>.</w:t>
      </w:r>
      <w:r w:rsidRPr="00AB5D3A">
        <w:rPr>
          <w:sz w:val="22"/>
          <w:szCs w:val="22"/>
        </w:rPr>
        <w:t xml:space="preserve"> </w:t>
      </w:r>
      <w:r w:rsidRPr="00AB5D3A">
        <w:rPr>
          <w:sz w:val="22"/>
          <w:szCs w:val="22"/>
          <w:lang w:val="sr-Cyrl-CS"/>
        </w:rPr>
        <w:t>СЕДНИЦЕ</w:t>
      </w:r>
      <w:r w:rsidRPr="00AB5D3A">
        <w:rPr>
          <w:sz w:val="22"/>
          <w:szCs w:val="22"/>
        </w:rPr>
        <w:t xml:space="preserve"> ОДБОРА</w:t>
      </w:r>
      <w:r w:rsidRPr="00AB5D3A">
        <w:rPr>
          <w:b/>
          <w:sz w:val="22"/>
          <w:szCs w:val="22"/>
        </w:rPr>
        <w:t xml:space="preserve"> </w:t>
      </w:r>
      <w:r w:rsidRPr="00AB5D3A">
        <w:rPr>
          <w:sz w:val="22"/>
          <w:szCs w:val="22"/>
        </w:rPr>
        <w:t>ЗА ОБРАЗОВАЊЕ, НАУКУ, ТЕХНОЛОШКИ РАЗВОЈ</w:t>
      </w:r>
    </w:p>
    <w:p w:rsidR="00004297" w:rsidRPr="00AB5D3A" w:rsidP="00004297">
      <w:pPr>
        <w:jc w:val="center"/>
        <w:rPr>
          <w:sz w:val="22"/>
          <w:szCs w:val="22"/>
          <w:lang w:val="sr-Cyrl-CS"/>
        </w:rPr>
      </w:pPr>
      <w:r w:rsidRPr="00AB5D3A">
        <w:rPr>
          <w:sz w:val="22"/>
          <w:szCs w:val="22"/>
        </w:rPr>
        <w:t xml:space="preserve">И ИНФОРМАТИЧКО ДРУШТВО, </w:t>
      </w:r>
      <w:r w:rsidRPr="00AB5D3A">
        <w:rPr>
          <w:sz w:val="22"/>
          <w:szCs w:val="22"/>
          <w:lang w:val="sr-Cyrl-CS"/>
        </w:rPr>
        <w:t xml:space="preserve">ОДРЖАНЕ </w:t>
      </w:r>
      <w:r w:rsidR="00787982">
        <w:rPr>
          <w:sz w:val="22"/>
          <w:szCs w:val="22"/>
        </w:rPr>
        <w:t>26</w:t>
      </w:r>
      <w:r w:rsidR="002B45C7">
        <w:rPr>
          <w:sz w:val="22"/>
          <w:szCs w:val="22"/>
          <w:lang w:val="sr-Cyrl-CS"/>
        </w:rPr>
        <w:t>. ЈАНУАРА 2015</w:t>
      </w:r>
      <w:r w:rsidRPr="00AB5D3A">
        <w:rPr>
          <w:sz w:val="22"/>
          <w:szCs w:val="22"/>
          <w:lang w:val="sr-Cyrl-CS"/>
        </w:rPr>
        <w:t>. ГОДИНЕ</w:t>
      </w:r>
    </w:p>
    <w:p w:rsidR="00004297" w:rsidRPr="00AB5D3A" w:rsidP="00004297">
      <w:pPr>
        <w:jc w:val="both"/>
        <w:rPr>
          <w:sz w:val="22"/>
          <w:szCs w:val="22"/>
          <w:lang w:val="sr-Cyrl-CS"/>
        </w:rPr>
      </w:pPr>
    </w:p>
    <w:p w:rsidR="00004297" w:rsidRPr="00AB5D3A" w:rsidP="00004297">
      <w:pPr>
        <w:rPr>
          <w:sz w:val="22"/>
          <w:szCs w:val="22"/>
          <w:lang w:val="sr-Cyrl-CS"/>
        </w:rPr>
      </w:pPr>
    </w:p>
    <w:p w:rsidR="00004297" w:rsidRPr="00AB5D3A" w:rsidP="00004297">
      <w:pPr>
        <w:ind w:firstLine="720"/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  <w:lang w:val="sr-Cyrl-CS"/>
        </w:rPr>
        <w:t>Седница је почела у 1</w:t>
      </w:r>
      <w:r w:rsidR="00787982">
        <w:rPr>
          <w:sz w:val="22"/>
          <w:szCs w:val="22"/>
        </w:rPr>
        <w:t>0</w:t>
      </w:r>
      <w:r w:rsidRPr="00AB5D3A">
        <w:rPr>
          <w:sz w:val="22"/>
          <w:szCs w:val="22"/>
          <w:lang w:val="sr-Cyrl-CS"/>
        </w:rPr>
        <w:t>,</w:t>
      </w:r>
      <w:r w:rsidR="00303B52">
        <w:rPr>
          <w:sz w:val="22"/>
          <w:szCs w:val="22"/>
        </w:rPr>
        <w:t>1</w:t>
      </w:r>
      <w:r w:rsidR="00303B52">
        <w:rPr>
          <w:sz w:val="22"/>
          <w:szCs w:val="22"/>
        </w:rPr>
        <w:t>5</w:t>
      </w:r>
      <w:r w:rsidRPr="00AB5D3A">
        <w:rPr>
          <w:sz w:val="22"/>
          <w:szCs w:val="22"/>
          <w:lang w:val="sr-Cyrl-CS"/>
        </w:rPr>
        <w:t xml:space="preserve"> часова.</w:t>
      </w:r>
    </w:p>
    <w:p w:rsidR="00004297" w:rsidRPr="00AB5D3A" w:rsidP="00004297">
      <w:pPr>
        <w:ind w:firstLine="720"/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  <w:lang w:val="sr-Cyrl-CS"/>
        </w:rPr>
        <w:t>Седницом је председавала мр Александра Јерков, председница Одбора.</w:t>
      </w:r>
    </w:p>
    <w:p w:rsidR="00004297" w:rsidP="00004297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  <w:lang w:val="sr-Cyrl-CS"/>
        </w:rPr>
        <w:t xml:space="preserve">Седници су присуствовали чланови Одбора: </w:t>
      </w:r>
      <w:r w:rsidR="00787982">
        <w:rPr>
          <w:sz w:val="22"/>
          <w:szCs w:val="22"/>
        </w:rPr>
        <w:t>Милан Кнежевић</w:t>
      </w:r>
      <w:r w:rsidR="005C2751">
        <w:rPr>
          <w:sz w:val="22"/>
          <w:szCs w:val="22"/>
          <w:lang w:val="sr-Cyrl-CS"/>
        </w:rPr>
        <w:t>,</w:t>
      </w:r>
      <w:r w:rsidR="00787982">
        <w:rPr>
          <w:sz w:val="22"/>
          <w:szCs w:val="22"/>
          <w:lang w:val="sr-Cyrl-CS"/>
        </w:rPr>
        <w:t xml:space="preserve"> Милета Поскурица, Марко Атлагић, </w:t>
      </w:r>
      <w:r w:rsidRPr="00AB5D3A">
        <w:rPr>
          <w:sz w:val="22"/>
          <w:szCs w:val="22"/>
          <w:lang w:val="sr-Cyrl-CS"/>
        </w:rPr>
        <w:t>Владимир Орлић, Невенка Милошевић,</w:t>
      </w:r>
      <w:r w:rsidR="00303B52">
        <w:rPr>
          <w:sz w:val="22"/>
          <w:szCs w:val="22"/>
        </w:rPr>
        <w:t xml:space="preserve"> </w:t>
      </w:r>
      <w:r w:rsidR="00303B52">
        <w:rPr>
          <w:sz w:val="22"/>
          <w:szCs w:val="22"/>
        </w:rPr>
        <w:t>Дијана Вукомановић,</w:t>
      </w:r>
      <w:r w:rsidR="00787982">
        <w:rPr>
          <w:sz w:val="22"/>
          <w:szCs w:val="22"/>
          <w:lang w:val="sr-Cyrl-CS"/>
        </w:rPr>
        <w:t xml:space="preserve"> Анамарија Вичек,</w:t>
      </w:r>
      <w:r w:rsidRPr="00AB5D3A">
        <w:rPr>
          <w:sz w:val="22"/>
          <w:szCs w:val="22"/>
          <w:lang w:val="sr-Cyrl-CS"/>
        </w:rPr>
        <w:t xml:space="preserve"> Јелисавета Вељковић, Нинослав Стојадиновић, Милена Бићанин</w:t>
      </w:r>
      <w:r w:rsidR="0022046E">
        <w:rPr>
          <w:sz w:val="22"/>
          <w:szCs w:val="22"/>
          <w:lang w:val="sr-Cyrl-CS"/>
        </w:rPr>
        <w:t>,</w:t>
      </w:r>
      <w:r w:rsidRPr="00AB5D3A">
        <w:rPr>
          <w:sz w:val="22"/>
          <w:szCs w:val="22"/>
        </w:rPr>
        <w:t xml:space="preserve"> </w:t>
      </w:r>
      <w:r w:rsidR="00787982">
        <w:rPr>
          <w:sz w:val="22"/>
          <w:szCs w:val="22"/>
        </w:rPr>
        <w:t>Олена Папуга и Риза Халими.</w:t>
      </w:r>
    </w:p>
    <w:p w:rsidR="002B45C7" w:rsidP="00004297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</w:rPr>
        <w:t>Седници Одбора</w:t>
      </w:r>
      <w:r w:rsidR="00787982">
        <w:rPr>
          <w:sz w:val="22"/>
          <w:szCs w:val="22"/>
        </w:rPr>
        <w:t xml:space="preserve"> је присуствовала заменик члан</w:t>
      </w:r>
      <w:r w:rsidRPr="00AB5D3A">
        <w:rPr>
          <w:sz w:val="22"/>
          <w:szCs w:val="22"/>
        </w:rPr>
        <w:t>а Одбора</w:t>
      </w:r>
      <w:r w:rsidRPr="00AB5D3A">
        <w:rPr>
          <w:sz w:val="22"/>
          <w:szCs w:val="22"/>
        </w:rPr>
        <w:t>:</w:t>
      </w:r>
      <w:r w:rsidRPr="00AB5D3A">
        <w:rPr>
          <w:sz w:val="22"/>
          <w:szCs w:val="22"/>
        </w:rPr>
        <w:t xml:space="preserve"> Гор</w:t>
      </w:r>
      <w:r w:rsidR="00787982">
        <w:rPr>
          <w:sz w:val="22"/>
          <w:szCs w:val="22"/>
        </w:rPr>
        <w:t>дана Топић.</w:t>
      </w:r>
    </w:p>
    <w:p w:rsidR="0022046E" w:rsidP="0000429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Седници Одбора нису</w:t>
      </w:r>
      <w:r w:rsidR="00787982">
        <w:rPr>
          <w:sz w:val="22"/>
          <w:szCs w:val="22"/>
        </w:rPr>
        <w:t xml:space="preserve"> присуствовали</w:t>
      </w:r>
      <w:r w:rsidR="00787982">
        <w:rPr>
          <w:sz w:val="22"/>
          <w:szCs w:val="22"/>
        </w:rPr>
        <w:t>:</w:t>
      </w:r>
      <w:r>
        <w:rPr>
          <w:sz w:val="22"/>
          <w:szCs w:val="22"/>
        </w:rPr>
        <w:t xml:space="preserve"> Ирена Алексић </w:t>
      </w:r>
      <w:r w:rsidR="00787982">
        <w:rPr>
          <w:sz w:val="22"/>
          <w:szCs w:val="22"/>
        </w:rPr>
        <w:t>нити њен заменик Жељко Сушец, Љубиша Стојмировић нити његова заменица Биљана Илић Стошић,  Небојша Петровић и Жарко Обрадовић.</w:t>
      </w:r>
    </w:p>
    <w:p w:rsidR="00787982" w:rsidP="0000429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Седници </w:t>
      </w:r>
      <w:r>
        <w:rPr>
          <w:sz w:val="22"/>
          <w:szCs w:val="22"/>
        </w:rPr>
        <w:t xml:space="preserve">Одбора присуствовали </w:t>
      </w:r>
      <w:r>
        <w:rPr>
          <w:sz w:val="22"/>
          <w:szCs w:val="22"/>
        </w:rPr>
        <w:t>су</w:t>
      </w:r>
      <w:r>
        <w:rPr>
          <w:sz w:val="22"/>
          <w:szCs w:val="22"/>
        </w:rPr>
        <w:t xml:space="preserve"> Срђан Вербић, министар просвете, науке и технолошког развоја, Зорана Лужанин, помоћник министра просвете, науке и технолошког развоја и Владимир Бојковић, саветник у Министарству просвете, науке и технолошког развоја.</w:t>
      </w:r>
    </w:p>
    <w:p w:rsidR="004A4DFE" w:rsidRPr="00447FBF" w:rsidP="002B45C7">
      <w:pPr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47FBF">
        <w:rPr>
          <w:b/>
          <w:sz w:val="22"/>
          <w:szCs w:val="22"/>
        </w:rPr>
        <w:t xml:space="preserve">На почетку седнице Александра Јерков, председница Одбора предложила је да се дневни ред седнице </w:t>
      </w:r>
      <w:r w:rsidRPr="00447FBF" w:rsidR="00303B52">
        <w:rPr>
          <w:b/>
          <w:sz w:val="22"/>
          <w:szCs w:val="22"/>
        </w:rPr>
        <w:t xml:space="preserve">допуни </w:t>
      </w:r>
      <w:r w:rsidRPr="00447FBF">
        <w:rPr>
          <w:b/>
          <w:sz w:val="22"/>
          <w:szCs w:val="22"/>
        </w:rPr>
        <w:t xml:space="preserve">тачком 3. </w:t>
      </w:r>
      <w:r w:rsidRPr="00447FBF" w:rsidR="00303B52">
        <w:rPr>
          <w:b/>
          <w:sz w:val="22"/>
          <w:szCs w:val="22"/>
        </w:rPr>
        <w:t>„Разно“.</w:t>
      </w:r>
      <w:r w:rsidRPr="00447FBF">
        <w:rPr>
          <w:b/>
          <w:sz w:val="22"/>
          <w:szCs w:val="22"/>
        </w:rPr>
        <w:t xml:space="preserve"> </w:t>
      </w:r>
      <w:r w:rsidRPr="00447FBF" w:rsidR="00303B52">
        <w:rPr>
          <w:b/>
          <w:sz w:val="22"/>
          <w:szCs w:val="22"/>
        </w:rPr>
        <w:t xml:space="preserve"> </w:t>
      </w:r>
      <w:r w:rsidRPr="00447FBF">
        <w:rPr>
          <w:b/>
          <w:sz w:val="22"/>
          <w:szCs w:val="22"/>
        </w:rPr>
        <w:t>Предлог је усвојен већином гласова (</w:t>
      </w:r>
      <w:r w:rsidRPr="00447FBF" w:rsidR="003D35B1">
        <w:rPr>
          <w:b/>
          <w:sz w:val="22"/>
          <w:szCs w:val="22"/>
        </w:rPr>
        <w:t>осам гласова за, троје</w:t>
      </w:r>
      <w:r w:rsidRPr="00447FBF">
        <w:rPr>
          <w:b/>
          <w:sz w:val="22"/>
          <w:szCs w:val="22"/>
        </w:rPr>
        <w:t xml:space="preserve"> није гласа</w:t>
      </w:r>
      <w:r w:rsidRPr="00447FBF" w:rsidR="003D35B1">
        <w:rPr>
          <w:b/>
          <w:sz w:val="22"/>
          <w:szCs w:val="22"/>
        </w:rPr>
        <w:t>л</w:t>
      </w:r>
      <w:r w:rsidRPr="00447FBF">
        <w:rPr>
          <w:b/>
          <w:sz w:val="22"/>
          <w:szCs w:val="22"/>
        </w:rPr>
        <w:t>о)</w:t>
      </w:r>
    </w:p>
    <w:p w:rsidR="00004297" w:rsidRPr="00AB5D3A" w:rsidP="00C92539">
      <w:pPr>
        <w:tabs>
          <w:tab w:val="left" w:pos="1440"/>
        </w:tabs>
        <w:jc w:val="both"/>
        <w:rPr>
          <w:sz w:val="22"/>
          <w:szCs w:val="22"/>
        </w:rPr>
      </w:pPr>
    </w:p>
    <w:p w:rsidR="00004297" w:rsidRPr="00AB5D3A" w:rsidP="00004297">
      <w:pPr>
        <w:tabs>
          <w:tab w:val="left" w:pos="1440"/>
        </w:tabs>
        <w:jc w:val="center"/>
        <w:rPr>
          <w:sz w:val="22"/>
          <w:szCs w:val="22"/>
        </w:rPr>
      </w:pPr>
      <w:r w:rsidRPr="00AB5D3A">
        <w:rPr>
          <w:sz w:val="22"/>
          <w:szCs w:val="22"/>
        </w:rPr>
        <w:t>Д н е в н и  р е д</w:t>
      </w:r>
    </w:p>
    <w:p w:rsidR="00004297" w:rsidRPr="00AB5D3A" w:rsidP="00004297">
      <w:pPr>
        <w:tabs>
          <w:tab w:val="left" w:pos="1440"/>
        </w:tabs>
        <w:jc w:val="center"/>
        <w:rPr>
          <w:sz w:val="22"/>
          <w:szCs w:val="22"/>
        </w:rPr>
      </w:pPr>
    </w:p>
    <w:p w:rsidR="00437A95" w:rsidRPr="003D35B1" w:rsidP="002B45C7">
      <w:pPr>
        <w:tabs>
          <w:tab w:val="left" w:pos="1440"/>
        </w:tabs>
        <w:ind w:left="284" w:hanging="284"/>
        <w:jc w:val="both"/>
        <w:rPr>
          <w:sz w:val="22"/>
          <w:szCs w:val="22"/>
        </w:rPr>
      </w:pPr>
      <w:r w:rsidRPr="00AB5D3A">
        <w:rPr>
          <w:sz w:val="22"/>
          <w:szCs w:val="22"/>
        </w:rPr>
        <w:t>1.</w:t>
      </w:r>
      <w:r w:rsidRPr="00AB5D3A" w:rsidR="00A128D5">
        <w:rPr>
          <w:sz w:val="22"/>
          <w:szCs w:val="22"/>
        </w:rPr>
        <w:t xml:space="preserve"> </w:t>
      </w:r>
      <w:r w:rsidR="004A4DFE">
        <w:rPr>
          <w:sz w:val="22"/>
          <w:szCs w:val="22"/>
        </w:rPr>
        <w:t>Информација о припреми Закона о уџбеницима</w:t>
      </w:r>
      <w:r w:rsidR="003D35B1">
        <w:rPr>
          <w:sz w:val="22"/>
          <w:szCs w:val="22"/>
        </w:rPr>
        <w:t>;</w:t>
      </w:r>
    </w:p>
    <w:p w:rsidR="00AB5D3A" w:rsidRPr="00AB5D3A" w:rsidP="00004297">
      <w:pPr>
        <w:outlineLvl w:val="0"/>
        <w:rPr>
          <w:sz w:val="22"/>
          <w:szCs w:val="22"/>
        </w:rPr>
      </w:pPr>
    </w:p>
    <w:p w:rsidR="00437A95" w:rsidRPr="003D35B1" w:rsidP="00004297">
      <w:pPr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AB5D3A">
        <w:rPr>
          <w:sz w:val="22"/>
          <w:szCs w:val="22"/>
        </w:rPr>
        <w:t xml:space="preserve">. </w:t>
      </w:r>
      <w:r w:rsidRPr="00AB5D3A" w:rsidR="00A128D5">
        <w:rPr>
          <w:sz w:val="22"/>
          <w:szCs w:val="22"/>
        </w:rPr>
        <w:t xml:space="preserve"> </w:t>
      </w:r>
      <w:r w:rsidR="004A4DFE">
        <w:rPr>
          <w:sz w:val="22"/>
          <w:szCs w:val="22"/>
        </w:rPr>
        <w:t>Разматрање предлога за измену утврђене листе кандидата за избор чланова Национал</w:t>
      </w:r>
      <w:r w:rsidR="003D35B1">
        <w:rPr>
          <w:sz w:val="22"/>
          <w:szCs w:val="22"/>
        </w:rPr>
        <w:t>ног савета за високо образовање</w:t>
      </w:r>
      <w:r w:rsidR="003D35B1">
        <w:rPr>
          <w:sz w:val="22"/>
          <w:szCs w:val="22"/>
        </w:rPr>
        <w:t>;</w:t>
      </w:r>
    </w:p>
    <w:p w:rsidR="004A4DFE" w:rsidP="00004297">
      <w:pPr>
        <w:outlineLvl w:val="0"/>
        <w:rPr>
          <w:sz w:val="22"/>
          <w:szCs w:val="22"/>
        </w:rPr>
      </w:pPr>
    </w:p>
    <w:p w:rsidR="004A4DFE" w:rsidP="00004297">
      <w:pPr>
        <w:outlineLvl w:val="0"/>
        <w:rPr>
          <w:sz w:val="22"/>
          <w:szCs w:val="22"/>
        </w:rPr>
      </w:pPr>
      <w:r>
        <w:rPr>
          <w:sz w:val="22"/>
          <w:szCs w:val="22"/>
        </w:rPr>
        <w:t>3. Разно.</w:t>
      </w:r>
    </w:p>
    <w:p w:rsidR="00AB5D3A" w:rsidP="002B45C7">
      <w:pPr>
        <w:rPr>
          <w:sz w:val="22"/>
          <w:szCs w:val="22"/>
          <w:lang w:val="sr-Cyrl-CS"/>
        </w:rPr>
      </w:pPr>
    </w:p>
    <w:p w:rsidR="00AB5D3A" w:rsidRPr="002B45C7" w:rsidP="002B45C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Пре преласка на разматрање дневног реда Одбор је, б</w:t>
      </w:r>
      <w:r w:rsidR="004A4DFE">
        <w:rPr>
          <w:sz w:val="22"/>
          <w:szCs w:val="22"/>
        </w:rPr>
        <w:t xml:space="preserve">ез примедби, </w:t>
      </w:r>
      <w:r w:rsidR="00303B52">
        <w:rPr>
          <w:sz w:val="22"/>
          <w:szCs w:val="22"/>
        </w:rPr>
        <w:t>усвојио записник</w:t>
      </w:r>
      <w:r w:rsidR="004A4DFE">
        <w:rPr>
          <w:sz w:val="22"/>
          <w:szCs w:val="22"/>
        </w:rPr>
        <w:t xml:space="preserve"> 15. седнице (10</w:t>
      </w:r>
      <w:r w:rsidR="003C19CF">
        <w:rPr>
          <w:sz w:val="22"/>
          <w:szCs w:val="22"/>
        </w:rPr>
        <w:t xml:space="preserve"> гласова за, двоје нису гласили</w:t>
      </w:r>
      <w:r w:rsidR="00303B52">
        <w:rPr>
          <w:sz w:val="22"/>
          <w:szCs w:val="22"/>
        </w:rPr>
        <w:t>).</w:t>
      </w:r>
    </w:p>
    <w:p w:rsidR="00004297" w:rsidRPr="00AB5D3A" w:rsidP="00004297">
      <w:pPr>
        <w:outlineLvl w:val="0"/>
        <w:rPr>
          <w:sz w:val="22"/>
          <w:szCs w:val="22"/>
        </w:rPr>
      </w:pPr>
    </w:p>
    <w:p w:rsidR="00D23C47" w:rsidP="003D35B1">
      <w:pPr>
        <w:tabs>
          <w:tab w:val="left" w:pos="1440"/>
        </w:tabs>
        <w:ind w:left="284" w:hanging="284"/>
        <w:jc w:val="both"/>
        <w:rPr>
          <w:b/>
          <w:sz w:val="22"/>
          <w:szCs w:val="22"/>
        </w:rPr>
      </w:pPr>
      <w:r w:rsidRPr="00AB5D3A">
        <w:rPr>
          <w:sz w:val="22"/>
          <w:szCs w:val="22"/>
        </w:rPr>
        <w:t xml:space="preserve">      </w:t>
      </w:r>
      <w:r w:rsidRPr="00AB5D3A">
        <w:rPr>
          <w:sz w:val="22"/>
          <w:szCs w:val="22"/>
        </w:rPr>
        <w:t xml:space="preserve">    </w:t>
      </w:r>
      <w:r w:rsidRPr="00AB5D3A" w:rsidR="00437A95">
        <w:rPr>
          <w:sz w:val="22"/>
          <w:szCs w:val="22"/>
          <w:u w:val="single"/>
        </w:rPr>
        <w:t>Прва тачка дневног реда</w:t>
      </w:r>
      <w:r w:rsidRPr="00AB5D3A" w:rsidR="00437A95">
        <w:rPr>
          <w:sz w:val="22"/>
          <w:szCs w:val="22"/>
        </w:rPr>
        <w:t xml:space="preserve"> </w:t>
      </w:r>
      <w:r w:rsidRPr="00AB5D3A" w:rsidR="00437A95">
        <w:rPr>
          <w:sz w:val="22"/>
          <w:szCs w:val="22"/>
        </w:rPr>
        <w:t xml:space="preserve">- </w:t>
      </w:r>
      <w:r w:rsidRPr="003D35B1" w:rsidR="003D35B1">
        <w:rPr>
          <w:b/>
          <w:sz w:val="22"/>
          <w:szCs w:val="22"/>
        </w:rPr>
        <w:t>Информација о припреми Закона о уџбеницима</w:t>
      </w:r>
    </w:p>
    <w:p w:rsidR="003C19CF" w:rsidP="003C19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Александра Јерков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председница Одбора, је подсетила министра просвете, науке и технолошког развоја</w:t>
      </w:r>
      <w:r w:rsidR="006D286E">
        <w:rPr>
          <w:sz w:val="22"/>
          <w:szCs w:val="22"/>
        </w:rPr>
        <w:t>,</w:t>
      </w:r>
      <w:r>
        <w:rPr>
          <w:sz w:val="22"/>
          <w:szCs w:val="22"/>
        </w:rPr>
        <w:t xml:space="preserve"> да су чланови Одбора веома заинтересовани да учествују у процесу израде Закона о уџбеницима, пре него шт</w:t>
      </w:r>
      <w:r w:rsidR="00ED1F9D">
        <w:rPr>
          <w:sz w:val="22"/>
          <w:szCs w:val="22"/>
        </w:rPr>
        <w:t>о он уђе у скупштинску процедуру</w:t>
      </w:r>
      <w:r>
        <w:rPr>
          <w:sz w:val="22"/>
          <w:szCs w:val="22"/>
        </w:rPr>
        <w:t xml:space="preserve"> као и томе да постоји жеља за организовањем Јавног слушања у Народној скупштини.</w:t>
      </w:r>
    </w:p>
    <w:p w:rsidR="003D35B1" w:rsidP="003D35B1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Срђан Вербић, министар просвете, науке и технолошког развоја, се на почетку излагања захвалио члановима Одбора на подношењу </w:t>
      </w:r>
      <w:r w:rsidRPr="003D35B1">
        <w:rPr>
          <w:sz w:val="22"/>
          <w:szCs w:val="22"/>
        </w:rPr>
        <w:t>Предлога за доношење аутентичног тумачења одредаба члана 13. став 3. тачка 5. Закона о основама система образовања и васпитања</w:t>
      </w:r>
      <w:r>
        <w:rPr>
          <w:sz w:val="22"/>
          <w:szCs w:val="22"/>
        </w:rPr>
        <w:t>,</w:t>
      </w:r>
      <w:r w:rsidR="00C851EE">
        <w:rPr>
          <w:sz w:val="22"/>
          <w:szCs w:val="22"/>
        </w:rPr>
        <w:t xml:space="preserve"> пре свега </w:t>
      </w:r>
      <w:r w:rsidR="00C851EE">
        <w:rPr>
          <w:sz w:val="22"/>
          <w:szCs w:val="22"/>
        </w:rPr>
        <w:t>из разлога што је</w:t>
      </w:r>
      <w:r>
        <w:rPr>
          <w:sz w:val="22"/>
          <w:szCs w:val="22"/>
        </w:rPr>
        <w:t xml:space="preserve"> мишљење и Министарства, просвете, науке и технолошког развоја да више наставника треба да буде заступљено у саставу Национално</w:t>
      </w:r>
      <w:r w:rsidR="003C19CF">
        <w:rPr>
          <w:sz w:val="22"/>
          <w:szCs w:val="22"/>
        </w:rPr>
        <w:t>г</w:t>
      </w:r>
      <w:r>
        <w:rPr>
          <w:sz w:val="22"/>
          <w:szCs w:val="22"/>
        </w:rPr>
        <w:t xml:space="preserve"> просветног савета.</w:t>
      </w:r>
    </w:p>
    <w:p w:rsidR="00B12046" w:rsidP="003D35B1">
      <w:pPr>
        <w:tabs>
          <w:tab w:val="left" w:pos="142"/>
        </w:tabs>
        <w:jc w:val="both"/>
        <w:rPr>
          <w:sz w:val="22"/>
          <w:szCs w:val="22"/>
        </w:rPr>
      </w:pPr>
    </w:p>
    <w:p w:rsidR="003D35B1" w:rsidP="003D35B1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 </w:t>
      </w:r>
      <w:r w:rsidR="004F7BF3">
        <w:rPr>
          <w:sz w:val="22"/>
          <w:szCs w:val="22"/>
        </w:rPr>
        <w:t>вези са израдом Нацртом</w:t>
      </w:r>
      <w:r w:rsidR="00610787">
        <w:rPr>
          <w:sz w:val="22"/>
          <w:szCs w:val="22"/>
        </w:rPr>
        <w:t xml:space="preserve"> Закона о уџбеницима, истакао</w:t>
      </w:r>
      <w:r>
        <w:rPr>
          <w:sz w:val="22"/>
          <w:szCs w:val="22"/>
        </w:rPr>
        <w:t xml:space="preserve"> је да се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>
        <w:rPr>
          <w:sz w:val="22"/>
          <w:szCs w:val="22"/>
        </w:rPr>
        <w:t xml:space="preserve"> припрема дуго али тем</w:t>
      </w:r>
      <w:r w:rsidR="00C71E84">
        <w:rPr>
          <w:sz w:val="22"/>
          <w:szCs w:val="22"/>
        </w:rPr>
        <w:t>ељно. До сада је одржано</w:t>
      </w:r>
      <w:r>
        <w:rPr>
          <w:sz w:val="22"/>
          <w:szCs w:val="22"/>
        </w:rPr>
        <w:t xml:space="preserve"> више округлих столова на који</w:t>
      </w:r>
      <w:r>
        <w:rPr>
          <w:sz w:val="22"/>
          <w:szCs w:val="22"/>
        </w:rPr>
        <w:t>ма су учешће узели</w:t>
      </w:r>
      <w:r>
        <w:rPr>
          <w:sz w:val="22"/>
          <w:szCs w:val="22"/>
        </w:rPr>
        <w:t xml:space="preserve"> представници</w:t>
      </w:r>
      <w:r w:rsidR="00C71E8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71E84">
        <w:rPr>
          <w:sz w:val="22"/>
          <w:szCs w:val="22"/>
        </w:rPr>
        <w:t xml:space="preserve">невладиног сектора, </w:t>
      </w:r>
      <w:r w:rsidR="00365255">
        <w:rPr>
          <w:sz w:val="22"/>
          <w:szCs w:val="22"/>
        </w:rPr>
        <w:t>национални савети националних</w:t>
      </w:r>
      <w:r>
        <w:rPr>
          <w:sz w:val="22"/>
          <w:szCs w:val="22"/>
        </w:rPr>
        <w:t xml:space="preserve"> мањина,</w:t>
      </w:r>
      <w:r>
        <w:rPr>
          <w:sz w:val="22"/>
          <w:szCs w:val="22"/>
        </w:rPr>
        <w:t xml:space="preserve"> </w:t>
      </w:r>
      <w:r w:rsidR="00132142">
        <w:rPr>
          <w:sz w:val="22"/>
          <w:szCs w:val="22"/>
        </w:rPr>
        <w:t>стручних друштава и</w:t>
      </w:r>
      <w:r w:rsidR="00C71E84">
        <w:rPr>
          <w:sz w:val="22"/>
          <w:szCs w:val="22"/>
        </w:rPr>
        <w:t xml:space="preserve"> представници заједница средњих стручних школа. Одржана је јавна расправа која је била добро пропраћена, четири велике трибине у Нишу, Београду (две трибине) и Суботици. Како је министар рекао</w:t>
      </w:r>
      <w:r w:rsidR="00365255">
        <w:rPr>
          <w:sz w:val="22"/>
          <w:szCs w:val="22"/>
        </w:rPr>
        <w:t>,</w:t>
      </w:r>
      <w:r w:rsidR="00C71E84">
        <w:rPr>
          <w:sz w:val="22"/>
          <w:szCs w:val="22"/>
        </w:rPr>
        <w:t xml:space="preserve"> важно је имати у виду да је у Србији тржиште уџбеника веома отворено и за друге издаваче сем Завода за издавање уџбеника и наставна средства (уназад 10 – 12 година) и да с тим у вези постоје како позитивни тако и негативни ефекти.</w:t>
      </w:r>
      <w:r w:rsidR="00515C9B">
        <w:rPr>
          <w:sz w:val="22"/>
          <w:szCs w:val="22"/>
        </w:rPr>
        <w:t xml:space="preserve"> Позитивни ефекти се огледају пре свега у</w:t>
      </w:r>
      <w:r w:rsidR="00706451">
        <w:rPr>
          <w:sz w:val="22"/>
          <w:szCs w:val="22"/>
        </w:rPr>
        <w:t xml:space="preserve"> </w:t>
      </w:r>
      <w:r w:rsidR="00515C9B">
        <w:rPr>
          <w:sz w:val="22"/>
          <w:szCs w:val="22"/>
        </w:rPr>
        <w:t xml:space="preserve">подизању </w:t>
      </w:r>
      <w:r w:rsidR="00706451">
        <w:rPr>
          <w:sz w:val="22"/>
          <w:szCs w:val="22"/>
        </w:rPr>
        <w:t>к</w:t>
      </w:r>
      <w:r w:rsidR="00C71E84">
        <w:rPr>
          <w:sz w:val="22"/>
          <w:szCs w:val="22"/>
        </w:rPr>
        <w:t>валитет</w:t>
      </w:r>
      <w:r w:rsidR="00515C9B">
        <w:rPr>
          <w:sz w:val="22"/>
          <w:szCs w:val="22"/>
        </w:rPr>
        <w:t>а</w:t>
      </w:r>
      <w:r w:rsidR="00C71E84">
        <w:rPr>
          <w:sz w:val="22"/>
          <w:szCs w:val="22"/>
        </w:rPr>
        <w:t xml:space="preserve"> уџбеника за </w:t>
      </w:r>
      <w:r w:rsidR="00706451">
        <w:rPr>
          <w:sz w:val="22"/>
          <w:szCs w:val="22"/>
        </w:rPr>
        <w:t xml:space="preserve">ниже разреде </w:t>
      </w:r>
      <w:r w:rsidR="00C71E84">
        <w:rPr>
          <w:sz w:val="22"/>
          <w:szCs w:val="22"/>
        </w:rPr>
        <w:t>основне школе</w:t>
      </w:r>
      <w:r w:rsidR="00515C9B">
        <w:rPr>
          <w:sz w:val="22"/>
          <w:szCs w:val="22"/>
        </w:rPr>
        <w:t xml:space="preserve"> који</w:t>
      </w:r>
      <w:r w:rsidR="00C71E84">
        <w:rPr>
          <w:sz w:val="22"/>
          <w:szCs w:val="22"/>
        </w:rPr>
        <w:t xml:space="preserve"> је бољи</w:t>
      </w:r>
      <w:r w:rsidR="00706451">
        <w:rPr>
          <w:sz w:val="22"/>
          <w:szCs w:val="22"/>
        </w:rPr>
        <w:t xml:space="preserve"> него пре 2000. године</w:t>
      </w:r>
      <w:r w:rsidR="00C71E84">
        <w:rPr>
          <w:sz w:val="22"/>
          <w:szCs w:val="22"/>
        </w:rPr>
        <w:t xml:space="preserve">, </w:t>
      </w:r>
      <w:r w:rsidR="00515C9B">
        <w:rPr>
          <w:sz w:val="22"/>
          <w:szCs w:val="22"/>
        </w:rPr>
        <w:t xml:space="preserve">даље </w:t>
      </w:r>
      <w:r w:rsidR="00706451">
        <w:rPr>
          <w:sz w:val="22"/>
          <w:szCs w:val="22"/>
        </w:rPr>
        <w:t>постоји свест</w:t>
      </w:r>
      <w:r w:rsidR="00C71E84">
        <w:rPr>
          <w:sz w:val="22"/>
          <w:szCs w:val="22"/>
        </w:rPr>
        <w:t xml:space="preserve"> да је стандард повећан, да уџбеници треба да се прилагоде узрасту деце</w:t>
      </w:r>
      <w:r w:rsidR="00706451">
        <w:rPr>
          <w:sz w:val="22"/>
          <w:szCs w:val="22"/>
        </w:rPr>
        <w:t>, да илустрације уџбеника треба да буду прилагођене узрасту деце ит</w:t>
      </w:r>
      <w:r w:rsidR="00515C9B">
        <w:rPr>
          <w:sz w:val="22"/>
          <w:szCs w:val="22"/>
        </w:rPr>
        <w:t>д. Негативни ефекти се</w:t>
      </w:r>
      <w:r w:rsidR="004B358A">
        <w:rPr>
          <w:sz w:val="22"/>
          <w:szCs w:val="22"/>
        </w:rPr>
        <w:t xml:space="preserve"> огледају у томе што је отварање тржишта</w:t>
      </w:r>
      <w:r w:rsidR="00706451">
        <w:rPr>
          <w:sz w:val="22"/>
          <w:szCs w:val="22"/>
        </w:rPr>
        <w:t xml:space="preserve"> прилично неуређено и асиметрично. У овом тренутку постоји 79 издавача, што је много у од</w:t>
      </w:r>
      <w:r w:rsidR="00B12046">
        <w:rPr>
          <w:sz w:val="22"/>
          <w:szCs w:val="22"/>
        </w:rPr>
        <w:t>носу на друге земље у окружењу.</w:t>
      </w:r>
      <w:r w:rsidR="00E855E6">
        <w:rPr>
          <w:sz w:val="22"/>
          <w:szCs w:val="22"/>
        </w:rPr>
        <w:t xml:space="preserve"> </w:t>
      </w:r>
      <w:r w:rsidR="00706451">
        <w:rPr>
          <w:sz w:val="22"/>
          <w:szCs w:val="22"/>
        </w:rPr>
        <w:t>Асиметрија се добро види код циљне групе тј. тржишта које препознају издавачи. Тренутно је 1700 одобрених наслова за</w:t>
      </w:r>
      <w:r w:rsidR="00330DA9">
        <w:rPr>
          <w:sz w:val="22"/>
          <w:szCs w:val="22"/>
        </w:rPr>
        <w:t xml:space="preserve"> основну школу</w:t>
      </w:r>
      <w:r w:rsidR="00706451">
        <w:rPr>
          <w:sz w:val="22"/>
          <w:szCs w:val="22"/>
        </w:rPr>
        <w:t>.</w:t>
      </w:r>
      <w:r w:rsidR="00330DA9">
        <w:rPr>
          <w:sz w:val="22"/>
          <w:szCs w:val="22"/>
        </w:rPr>
        <w:t xml:space="preserve"> С друге стране</w:t>
      </w:r>
      <w:r w:rsidR="002065F7">
        <w:rPr>
          <w:sz w:val="22"/>
          <w:szCs w:val="22"/>
        </w:rPr>
        <w:t>,</w:t>
      </w:r>
      <w:r w:rsidR="00330DA9">
        <w:rPr>
          <w:sz w:val="22"/>
          <w:szCs w:val="22"/>
        </w:rPr>
        <w:t xml:space="preserve"> нема нових уџбеника за средње стручне школе из разлога мале величине тржишта. Сви издавачи би хтели да штампају уџбенике за основне школе где је циљна група 60 – 70 000 уџбеника</w:t>
      </w:r>
      <w:r w:rsidR="00365255">
        <w:rPr>
          <w:sz w:val="22"/>
          <w:szCs w:val="22"/>
        </w:rPr>
        <w:t>,</w:t>
      </w:r>
      <w:r w:rsidR="00330DA9">
        <w:rPr>
          <w:sz w:val="22"/>
          <w:szCs w:val="22"/>
        </w:rPr>
        <w:t xml:space="preserve"> а немају интерес да их штампају тамо где је циљна група око 1000 ученика</w:t>
      </w:r>
      <w:r w:rsidR="00365255">
        <w:rPr>
          <w:sz w:val="22"/>
          <w:szCs w:val="22"/>
        </w:rPr>
        <w:t>,</w:t>
      </w:r>
      <w:r w:rsidR="00330DA9">
        <w:rPr>
          <w:sz w:val="22"/>
          <w:szCs w:val="22"/>
        </w:rPr>
        <w:t xml:space="preserve"> </w:t>
      </w:r>
      <w:r w:rsidR="00B84432">
        <w:rPr>
          <w:sz w:val="22"/>
          <w:szCs w:val="22"/>
        </w:rPr>
        <w:t xml:space="preserve">као што је случај </w:t>
      </w:r>
      <w:r w:rsidR="00330DA9">
        <w:rPr>
          <w:sz w:val="22"/>
          <w:szCs w:val="22"/>
        </w:rPr>
        <w:t xml:space="preserve">у средњој стручној школи. Такву ситуацију држава не може да дозволи. Суштина новог Закона о уџбеницима </w:t>
      </w:r>
      <w:r w:rsidR="00365255">
        <w:rPr>
          <w:sz w:val="22"/>
          <w:szCs w:val="22"/>
        </w:rPr>
        <w:t xml:space="preserve">подразумева </w:t>
      </w:r>
      <w:r w:rsidR="00AB5F1F">
        <w:rPr>
          <w:sz w:val="22"/>
          <w:szCs w:val="22"/>
        </w:rPr>
        <w:t>да се један део одгово</w:t>
      </w:r>
      <w:r w:rsidR="00365255">
        <w:rPr>
          <w:sz w:val="22"/>
          <w:szCs w:val="22"/>
        </w:rPr>
        <w:t xml:space="preserve">рности пренесе на саме издаваче, тако што би уџбенике </w:t>
      </w:r>
      <w:r w:rsidR="00AB5F1F">
        <w:rPr>
          <w:sz w:val="22"/>
          <w:szCs w:val="22"/>
        </w:rPr>
        <w:t>треба</w:t>
      </w:r>
      <w:r w:rsidR="00365255">
        <w:rPr>
          <w:sz w:val="22"/>
          <w:szCs w:val="22"/>
        </w:rPr>
        <w:t>ло</w:t>
      </w:r>
      <w:r w:rsidR="00AB5F1F">
        <w:rPr>
          <w:sz w:val="22"/>
          <w:szCs w:val="22"/>
        </w:rPr>
        <w:t xml:space="preserve"> преводити и на језике националних мањина, прилагодити их </w:t>
      </w:r>
      <w:r w:rsidR="00365255">
        <w:rPr>
          <w:sz w:val="22"/>
          <w:szCs w:val="22"/>
        </w:rPr>
        <w:t xml:space="preserve">ученицима са посебним потребама; значи </w:t>
      </w:r>
      <w:r w:rsidR="002065F7">
        <w:rPr>
          <w:sz w:val="22"/>
          <w:szCs w:val="22"/>
        </w:rPr>
        <w:t xml:space="preserve">да </w:t>
      </w:r>
      <w:r w:rsidR="00AB5F1F">
        <w:rPr>
          <w:sz w:val="22"/>
          <w:szCs w:val="22"/>
        </w:rPr>
        <w:t xml:space="preserve">се не може </w:t>
      </w:r>
      <w:r w:rsidR="00365255">
        <w:rPr>
          <w:sz w:val="22"/>
          <w:szCs w:val="22"/>
        </w:rPr>
        <w:t xml:space="preserve">издавати-штампати </w:t>
      </w:r>
      <w:r w:rsidR="00AB5F1F">
        <w:rPr>
          <w:sz w:val="22"/>
          <w:szCs w:val="22"/>
        </w:rPr>
        <w:t>само</w:t>
      </w:r>
      <w:r w:rsidR="00365255">
        <w:rPr>
          <w:sz w:val="22"/>
          <w:szCs w:val="22"/>
        </w:rPr>
        <w:t xml:space="preserve"> за највећу циљну групу</w:t>
      </w:r>
      <w:r w:rsidR="00AB5F1F">
        <w:rPr>
          <w:sz w:val="22"/>
          <w:szCs w:val="22"/>
        </w:rPr>
        <w:t xml:space="preserve"> која доноси највише профита. Морају обезбедити да се уџбеници штампају и за средње стручне школе. Министарство је свесно да је штампање уџбеника скуп посао када је тржиште мало и због тога постоји жеља да уџбеник не буде једино наставно средство већ да када за то постоји интерес то буду и приручници и да се омогући брзо акредитовање нових наставних средстава. Један део наставног садржаја се репрезентује и кроз електронски додатак</w:t>
      </w:r>
      <w:r w:rsidR="000B03ED">
        <w:rPr>
          <w:sz w:val="22"/>
          <w:szCs w:val="22"/>
        </w:rPr>
        <w:t>,</w:t>
      </w:r>
      <w:r w:rsidR="00AB5F1F">
        <w:rPr>
          <w:sz w:val="22"/>
          <w:szCs w:val="22"/>
        </w:rPr>
        <w:t xml:space="preserve"> који је прилично флексибилан </w:t>
      </w:r>
      <w:r w:rsidR="000B03ED">
        <w:rPr>
          <w:sz w:val="22"/>
          <w:szCs w:val="22"/>
        </w:rPr>
        <w:t>и</w:t>
      </w:r>
      <w:r w:rsidR="00AB5F1F">
        <w:rPr>
          <w:sz w:val="22"/>
          <w:szCs w:val="22"/>
        </w:rPr>
        <w:t xml:space="preserve"> представља један корак ка електронском уџбенику. Важно је рећи да је по први пут овим закон</w:t>
      </w:r>
      <w:r w:rsidR="000B03ED">
        <w:rPr>
          <w:sz w:val="22"/>
          <w:szCs w:val="22"/>
        </w:rPr>
        <w:t>ом</w:t>
      </w:r>
      <w:r w:rsidR="00AB5F1F">
        <w:rPr>
          <w:sz w:val="22"/>
          <w:szCs w:val="22"/>
        </w:rPr>
        <w:t xml:space="preserve"> предвиђена максимална </w:t>
      </w:r>
      <w:r w:rsidR="00F21322">
        <w:rPr>
          <w:sz w:val="22"/>
          <w:szCs w:val="22"/>
        </w:rPr>
        <w:t>цена и максимални обим уџбеника</w:t>
      </w:r>
      <w:r w:rsidR="00B12046">
        <w:rPr>
          <w:sz w:val="22"/>
          <w:szCs w:val="22"/>
        </w:rPr>
        <w:t>. Овим законом држава преузима обавезу да про</w:t>
      </w:r>
      <w:r w:rsidR="00D17F8E">
        <w:rPr>
          <w:sz w:val="22"/>
          <w:szCs w:val="22"/>
        </w:rPr>
        <w:t>пише максималну цену и максимал</w:t>
      </w:r>
      <w:r w:rsidR="00B12046">
        <w:rPr>
          <w:sz w:val="22"/>
          <w:szCs w:val="22"/>
        </w:rPr>
        <w:t>а</w:t>
      </w:r>
      <w:r w:rsidR="00D17F8E">
        <w:rPr>
          <w:sz w:val="22"/>
          <w:szCs w:val="22"/>
        </w:rPr>
        <w:t>н</w:t>
      </w:r>
      <w:r w:rsidR="00B12046">
        <w:rPr>
          <w:sz w:val="22"/>
          <w:szCs w:val="22"/>
        </w:rPr>
        <w:t xml:space="preserve"> обим страна</w:t>
      </w:r>
      <w:r w:rsidR="000B03ED">
        <w:rPr>
          <w:sz w:val="22"/>
          <w:szCs w:val="22"/>
        </w:rPr>
        <w:t xml:space="preserve"> на себе</w:t>
      </w:r>
      <w:r w:rsidR="00B12046">
        <w:rPr>
          <w:sz w:val="22"/>
          <w:szCs w:val="22"/>
        </w:rPr>
        <w:t>. Финансијски ефекти закон</w:t>
      </w:r>
      <w:r w:rsidR="000B03ED">
        <w:rPr>
          <w:sz w:val="22"/>
          <w:szCs w:val="22"/>
        </w:rPr>
        <w:t>а су јако важни. До сада је постојала ситуација у којој су се уџбеници бирали</w:t>
      </w:r>
      <w:r w:rsidR="00B12046">
        <w:rPr>
          <w:sz w:val="22"/>
          <w:szCs w:val="22"/>
        </w:rPr>
        <w:t xml:space="preserve"> сваке године тако да није постојала могућност наслеђивања уџбеника. Према</w:t>
      </w:r>
      <w:r w:rsidR="00E65D77">
        <w:rPr>
          <w:sz w:val="22"/>
          <w:szCs w:val="22"/>
        </w:rPr>
        <w:t xml:space="preserve"> Н</w:t>
      </w:r>
      <w:r w:rsidR="000B03ED">
        <w:rPr>
          <w:sz w:val="22"/>
          <w:szCs w:val="22"/>
        </w:rPr>
        <w:t>ацрту</w:t>
      </w:r>
      <w:r w:rsidR="00B12046">
        <w:rPr>
          <w:sz w:val="22"/>
          <w:szCs w:val="22"/>
        </w:rPr>
        <w:t xml:space="preserve"> овог закона</w:t>
      </w:r>
      <w:r w:rsidR="00F21322">
        <w:rPr>
          <w:sz w:val="22"/>
          <w:szCs w:val="22"/>
        </w:rPr>
        <w:t>,</w:t>
      </w:r>
      <w:r w:rsidR="00B12046">
        <w:rPr>
          <w:sz w:val="22"/>
          <w:szCs w:val="22"/>
        </w:rPr>
        <w:t xml:space="preserve"> акреди</w:t>
      </w:r>
      <w:r w:rsidR="000277EB">
        <w:rPr>
          <w:sz w:val="22"/>
          <w:szCs w:val="22"/>
        </w:rPr>
        <w:t>тација уџбеника (важење) би бил</w:t>
      </w:r>
      <w:r w:rsidR="000B03ED">
        <w:rPr>
          <w:sz w:val="22"/>
          <w:szCs w:val="22"/>
        </w:rPr>
        <w:t>а на четири године</w:t>
      </w:r>
      <w:r w:rsidR="00F21322">
        <w:rPr>
          <w:sz w:val="22"/>
          <w:szCs w:val="22"/>
        </w:rPr>
        <w:t>,</w:t>
      </w:r>
      <w:r w:rsidR="000B03ED">
        <w:rPr>
          <w:sz w:val="22"/>
          <w:szCs w:val="22"/>
        </w:rPr>
        <w:t xml:space="preserve"> а уколико би се указала</w:t>
      </w:r>
      <w:r w:rsidR="00B12046">
        <w:rPr>
          <w:sz w:val="22"/>
          <w:szCs w:val="22"/>
        </w:rPr>
        <w:t xml:space="preserve"> потреба</w:t>
      </w:r>
      <w:r w:rsidR="000B03ED">
        <w:rPr>
          <w:sz w:val="22"/>
          <w:szCs w:val="22"/>
        </w:rPr>
        <w:t xml:space="preserve"> да се они акредитују и раније</w:t>
      </w:r>
      <w:r w:rsidR="00B12046">
        <w:rPr>
          <w:sz w:val="22"/>
          <w:szCs w:val="22"/>
        </w:rPr>
        <w:t xml:space="preserve"> за то ће постојати убрзана процедура. Када је у питању укупна маса новца која је у оптицају</w:t>
      </w:r>
      <w:r w:rsidR="00F21322">
        <w:rPr>
          <w:sz w:val="22"/>
          <w:szCs w:val="22"/>
        </w:rPr>
        <w:t xml:space="preserve">, </w:t>
      </w:r>
      <w:r w:rsidR="00B12046">
        <w:rPr>
          <w:sz w:val="22"/>
          <w:szCs w:val="22"/>
        </w:rPr>
        <w:t xml:space="preserve"> до сада су се питали само издавачи и наставници што је за последицу имало то да се много уџбеника није користило у пуном капацитету. </w:t>
      </w:r>
      <w:r w:rsidR="000B03ED">
        <w:rPr>
          <w:sz w:val="22"/>
          <w:szCs w:val="22"/>
        </w:rPr>
        <w:t xml:space="preserve">Нацрт </w:t>
      </w:r>
      <w:r w:rsidR="00AE30AE">
        <w:rPr>
          <w:sz w:val="22"/>
          <w:szCs w:val="22"/>
        </w:rPr>
        <w:t xml:space="preserve">новог </w:t>
      </w:r>
      <w:r w:rsidR="000B03ED">
        <w:rPr>
          <w:sz w:val="22"/>
          <w:szCs w:val="22"/>
        </w:rPr>
        <w:t>закона мења ко све може да учествује на тржишту уџбеника. До сада су то били само лиценцирани издавачи</w:t>
      </w:r>
      <w:r w:rsidR="00F21322">
        <w:rPr>
          <w:sz w:val="22"/>
          <w:szCs w:val="22"/>
        </w:rPr>
        <w:t>,</w:t>
      </w:r>
      <w:r w:rsidR="000B03ED">
        <w:rPr>
          <w:sz w:val="22"/>
          <w:szCs w:val="22"/>
        </w:rPr>
        <w:t xml:space="preserve"> међутим те лиценце нису говориле ништа о квалитету рада издавача те Министарство сматра да лице</w:t>
      </w:r>
      <w:r w:rsidR="00683A8A">
        <w:rPr>
          <w:sz w:val="22"/>
          <w:szCs w:val="22"/>
        </w:rPr>
        <w:t>нца и није толико битна. Према Н</w:t>
      </w:r>
      <w:r w:rsidR="000B03ED">
        <w:rPr>
          <w:sz w:val="22"/>
          <w:szCs w:val="22"/>
        </w:rPr>
        <w:t xml:space="preserve">ацрту </w:t>
      </w:r>
      <w:r w:rsidR="008C386D">
        <w:rPr>
          <w:sz w:val="22"/>
          <w:szCs w:val="22"/>
        </w:rPr>
        <w:t xml:space="preserve">новог </w:t>
      </w:r>
      <w:r w:rsidR="000B03ED">
        <w:rPr>
          <w:sz w:val="22"/>
          <w:szCs w:val="22"/>
        </w:rPr>
        <w:t xml:space="preserve">закона на тржишту ће моћи да учествује </w:t>
      </w:r>
      <w:r w:rsidR="00F21322">
        <w:rPr>
          <w:sz w:val="22"/>
          <w:szCs w:val="22"/>
        </w:rPr>
        <w:t xml:space="preserve">свако </w:t>
      </w:r>
      <w:r w:rsidR="000B03ED">
        <w:rPr>
          <w:sz w:val="22"/>
          <w:szCs w:val="22"/>
        </w:rPr>
        <w:t>ко има дозволу за издавачку делатност</w:t>
      </w:r>
      <w:r w:rsidR="00F21322">
        <w:rPr>
          <w:sz w:val="22"/>
          <w:szCs w:val="22"/>
        </w:rPr>
        <w:t>,</w:t>
      </w:r>
      <w:r w:rsidR="000B03ED">
        <w:rPr>
          <w:sz w:val="22"/>
          <w:szCs w:val="22"/>
        </w:rPr>
        <w:t xml:space="preserve"> али неће моћи сви да продају него само они  који буду прихваћени од стране 15% школа.</w:t>
      </w:r>
      <w:r w:rsidR="006C159A">
        <w:rPr>
          <w:sz w:val="22"/>
          <w:szCs w:val="22"/>
        </w:rPr>
        <w:t xml:space="preserve"> Такође, издавачи ће бити у обавези да уплате одређену суму новца за потребе рецензије </w:t>
      </w:r>
      <w:r w:rsidR="007700B0">
        <w:rPr>
          <w:sz w:val="22"/>
          <w:szCs w:val="22"/>
        </w:rPr>
        <w:t>уџбеника које буду штампали</w:t>
      </w:r>
      <w:r w:rsidR="00F21322">
        <w:rPr>
          <w:sz w:val="22"/>
          <w:szCs w:val="22"/>
        </w:rPr>
        <w:t>,</w:t>
      </w:r>
      <w:r w:rsidR="007700B0">
        <w:rPr>
          <w:sz w:val="22"/>
          <w:szCs w:val="22"/>
        </w:rPr>
        <w:t xml:space="preserve"> а до сада је то била обавеза само државе.</w:t>
      </w:r>
      <w:r w:rsidR="006C159A">
        <w:rPr>
          <w:sz w:val="22"/>
          <w:szCs w:val="22"/>
        </w:rPr>
        <w:t xml:space="preserve"> Тренутно важећи закон је омогућава</w:t>
      </w:r>
      <w:r w:rsidR="007700B0">
        <w:rPr>
          <w:sz w:val="22"/>
          <w:szCs w:val="22"/>
        </w:rPr>
        <w:t>о</w:t>
      </w:r>
      <w:r w:rsidR="006C159A">
        <w:rPr>
          <w:sz w:val="22"/>
          <w:szCs w:val="22"/>
        </w:rPr>
        <w:t xml:space="preserve"> да подаци о томе ко прегледа уџбеник буду врло нетранспарентни, </w:t>
      </w:r>
      <w:r w:rsidR="0079354B">
        <w:rPr>
          <w:sz w:val="22"/>
          <w:szCs w:val="22"/>
        </w:rPr>
        <w:t xml:space="preserve">као и </w:t>
      </w:r>
      <w:r w:rsidR="006C159A">
        <w:rPr>
          <w:sz w:val="22"/>
          <w:szCs w:val="22"/>
        </w:rPr>
        <w:t>које су замерке на уџбеник и због чега уџбеник јесте или није одбијен. Према</w:t>
      </w:r>
      <w:r w:rsidR="00E7343F">
        <w:rPr>
          <w:sz w:val="22"/>
          <w:szCs w:val="22"/>
        </w:rPr>
        <w:t xml:space="preserve"> Н</w:t>
      </w:r>
      <w:r w:rsidR="00126B49">
        <w:rPr>
          <w:sz w:val="22"/>
          <w:szCs w:val="22"/>
        </w:rPr>
        <w:t>ацрту новог закона предвиђено је</w:t>
      </w:r>
      <w:r w:rsidR="006C159A">
        <w:rPr>
          <w:sz w:val="22"/>
          <w:szCs w:val="22"/>
        </w:rPr>
        <w:t xml:space="preserve"> да буде више рецензена</w:t>
      </w:r>
      <w:r w:rsidR="00D96BC4">
        <w:rPr>
          <w:sz w:val="22"/>
          <w:szCs w:val="22"/>
        </w:rPr>
        <w:t>та и</w:t>
      </w:r>
      <w:r w:rsidR="006C159A">
        <w:rPr>
          <w:sz w:val="22"/>
          <w:szCs w:val="22"/>
        </w:rPr>
        <w:t xml:space="preserve"> да рецензент не</w:t>
      </w:r>
      <w:r w:rsidR="00D96BC4">
        <w:rPr>
          <w:sz w:val="22"/>
          <w:szCs w:val="22"/>
        </w:rPr>
        <w:t xml:space="preserve"> може да</w:t>
      </w:r>
      <w:r w:rsidR="006C159A">
        <w:rPr>
          <w:sz w:val="22"/>
          <w:szCs w:val="22"/>
        </w:rPr>
        <w:t xml:space="preserve"> види коме прегледа уџбеник</w:t>
      </w:r>
      <w:r w:rsidR="00D96BC4">
        <w:rPr>
          <w:sz w:val="22"/>
          <w:szCs w:val="22"/>
        </w:rPr>
        <w:t>. Министар је рекао да је пројекат бесплатних уџбеника био последица претходног стања</w:t>
      </w:r>
      <w:r w:rsidR="00F21322">
        <w:rPr>
          <w:sz w:val="22"/>
          <w:szCs w:val="22"/>
        </w:rPr>
        <w:t>,</w:t>
      </w:r>
      <w:r w:rsidR="00D96BC4">
        <w:rPr>
          <w:sz w:val="22"/>
          <w:szCs w:val="22"/>
        </w:rPr>
        <w:t xml:space="preserve"> да ће се </w:t>
      </w:r>
      <w:r w:rsidR="00F21322">
        <w:rPr>
          <w:sz w:val="22"/>
          <w:szCs w:val="22"/>
        </w:rPr>
        <w:t>Н</w:t>
      </w:r>
      <w:r w:rsidR="00D96BC4">
        <w:rPr>
          <w:sz w:val="22"/>
          <w:szCs w:val="22"/>
        </w:rPr>
        <w:t>ацртом</w:t>
      </w:r>
      <w:r w:rsidR="00F21322">
        <w:rPr>
          <w:sz w:val="22"/>
          <w:szCs w:val="22"/>
        </w:rPr>
        <w:t xml:space="preserve"> закона</w:t>
      </w:r>
      <w:r w:rsidR="00D96BC4">
        <w:rPr>
          <w:sz w:val="22"/>
          <w:szCs w:val="22"/>
        </w:rPr>
        <w:t xml:space="preserve"> и ту увести новине и да држава и даље има потребу да помогне најсиромашнијим ђацима</w:t>
      </w:r>
      <w:r w:rsidR="00F21322">
        <w:rPr>
          <w:sz w:val="22"/>
          <w:szCs w:val="22"/>
        </w:rPr>
        <w:t>.</w:t>
      </w:r>
      <w:r w:rsidR="00D96BC4">
        <w:rPr>
          <w:sz w:val="22"/>
          <w:szCs w:val="22"/>
        </w:rPr>
        <w:t xml:space="preserve"> </w:t>
      </w:r>
    </w:p>
    <w:p w:rsidR="00D96BC4" w:rsidP="003D35B1">
      <w:pPr>
        <w:tabs>
          <w:tab w:val="left" w:pos="142"/>
        </w:tabs>
        <w:jc w:val="both"/>
        <w:rPr>
          <w:sz w:val="22"/>
          <w:szCs w:val="22"/>
        </w:rPr>
      </w:pPr>
    </w:p>
    <w:p w:rsidR="00D96BC4" w:rsidP="003D35B1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F7B90">
        <w:rPr>
          <w:sz w:val="22"/>
          <w:szCs w:val="22"/>
        </w:rPr>
        <w:t xml:space="preserve">        </w:t>
      </w:r>
      <w:r>
        <w:rPr>
          <w:sz w:val="22"/>
          <w:szCs w:val="22"/>
        </w:rPr>
        <w:t>Милета Поскурица</w:t>
      </w:r>
      <w:r w:rsidR="00EC75EF">
        <w:rPr>
          <w:sz w:val="22"/>
          <w:szCs w:val="22"/>
        </w:rPr>
        <w:t>, је истакао да овај Н</w:t>
      </w:r>
      <w:r w:rsidR="00AF7B90">
        <w:rPr>
          <w:sz w:val="22"/>
          <w:szCs w:val="22"/>
        </w:rPr>
        <w:t>ацрт закона први пу</w:t>
      </w:r>
      <w:r w:rsidR="00974C9C">
        <w:rPr>
          <w:sz w:val="22"/>
          <w:szCs w:val="22"/>
        </w:rPr>
        <w:t>т има пред собом и да имајући ту чињеницу</w:t>
      </w:r>
      <w:r w:rsidR="00AF7B90">
        <w:rPr>
          <w:sz w:val="22"/>
          <w:szCs w:val="22"/>
        </w:rPr>
        <w:t xml:space="preserve"> у виду може да каже да је</w:t>
      </w:r>
      <w:r w:rsidR="00974C9C">
        <w:rPr>
          <w:sz w:val="22"/>
          <w:szCs w:val="22"/>
        </w:rPr>
        <w:t xml:space="preserve"> </w:t>
      </w:r>
      <w:r w:rsidR="00AF7B90">
        <w:rPr>
          <w:sz w:val="22"/>
          <w:szCs w:val="22"/>
        </w:rPr>
        <w:t>текст етапно</w:t>
      </w:r>
      <w:r w:rsidR="00E27900">
        <w:rPr>
          <w:sz w:val="22"/>
          <w:szCs w:val="22"/>
        </w:rPr>
        <w:t xml:space="preserve"> и</w:t>
      </w:r>
      <w:r w:rsidR="00AF7B90">
        <w:rPr>
          <w:sz w:val="22"/>
          <w:szCs w:val="22"/>
        </w:rPr>
        <w:t xml:space="preserve"> пажљиво разрађен. Како је рекао</w:t>
      </w:r>
      <w:r w:rsidR="00F21322">
        <w:rPr>
          <w:sz w:val="22"/>
          <w:szCs w:val="22"/>
        </w:rPr>
        <w:t>,</w:t>
      </w:r>
      <w:r w:rsidR="00AF7B90">
        <w:rPr>
          <w:sz w:val="22"/>
          <w:szCs w:val="22"/>
        </w:rPr>
        <w:t xml:space="preserve"> дата је шанса већем броју издавача што је добро. Битно је да у </w:t>
      </w:r>
      <w:r w:rsidR="00F21322">
        <w:rPr>
          <w:sz w:val="22"/>
          <w:szCs w:val="22"/>
        </w:rPr>
        <w:t>Н</w:t>
      </w:r>
      <w:r w:rsidR="00AF7B90">
        <w:rPr>
          <w:sz w:val="22"/>
          <w:szCs w:val="22"/>
        </w:rPr>
        <w:t>ацрту постоји план и листа уџбеника. Направљен је један квалитативни помак у погледу рецензије уџбеника што такође, поздравља као и период у ко</w:t>
      </w:r>
      <w:r w:rsidR="00974C9C">
        <w:rPr>
          <w:sz w:val="22"/>
          <w:szCs w:val="22"/>
        </w:rPr>
        <w:t>м се врши акредитација уџ</w:t>
      </w:r>
      <w:r w:rsidR="00F21322">
        <w:rPr>
          <w:sz w:val="22"/>
          <w:szCs w:val="22"/>
        </w:rPr>
        <w:t>беника и начин избора. На крају</w:t>
      </w:r>
      <w:r w:rsidR="00974C9C">
        <w:rPr>
          <w:sz w:val="22"/>
          <w:szCs w:val="22"/>
        </w:rPr>
        <w:t xml:space="preserve"> је закључио да подржава текст </w:t>
      </w:r>
      <w:r w:rsidR="00F21322">
        <w:rPr>
          <w:sz w:val="22"/>
          <w:szCs w:val="22"/>
        </w:rPr>
        <w:t>Н</w:t>
      </w:r>
      <w:r w:rsidR="00974C9C">
        <w:rPr>
          <w:sz w:val="22"/>
          <w:szCs w:val="22"/>
        </w:rPr>
        <w:t>ацрта закона без</w:t>
      </w:r>
      <w:r w:rsidR="00F21322">
        <w:rPr>
          <w:sz w:val="22"/>
          <w:szCs w:val="22"/>
        </w:rPr>
        <w:t>,</w:t>
      </w:r>
      <w:r w:rsidR="00974C9C">
        <w:rPr>
          <w:sz w:val="22"/>
          <w:szCs w:val="22"/>
        </w:rPr>
        <w:t xml:space="preserve"> већих примедаба. </w:t>
      </w:r>
    </w:p>
    <w:p w:rsidR="00974C9C" w:rsidP="003D35B1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Невенка Милошевић, је истакла да она као наставник долази из праксе и да је због тога заинтересована за унапређење</w:t>
      </w:r>
      <w:r w:rsidR="00E06A66">
        <w:rPr>
          <w:sz w:val="22"/>
          <w:szCs w:val="22"/>
        </w:rPr>
        <w:t xml:space="preserve"> области издавања уџбеника. П</w:t>
      </w:r>
      <w:r>
        <w:rPr>
          <w:sz w:val="22"/>
          <w:szCs w:val="22"/>
        </w:rPr>
        <w:t xml:space="preserve">итање од значаја за примену новог закона које је упутила министру јесте </w:t>
      </w:r>
      <w:r w:rsidR="00B50DD1">
        <w:rPr>
          <w:sz w:val="22"/>
          <w:szCs w:val="22"/>
        </w:rPr>
        <w:t>да ли ће</w:t>
      </w:r>
      <w:r>
        <w:rPr>
          <w:sz w:val="22"/>
          <w:szCs w:val="22"/>
        </w:rPr>
        <w:t xml:space="preserve"> нови закон бити при</w:t>
      </w:r>
      <w:r w:rsidR="00B50DD1">
        <w:rPr>
          <w:sz w:val="22"/>
          <w:szCs w:val="22"/>
        </w:rPr>
        <w:t>мењив за школску 2015/16 годину.  Рекла је да су се до сада уџбеници бирали највише према маркетингу. Верује да ће новим законом таква ситуација бити промењена. Као неко ко је радио у млађим разредима истакла је да је важно да се уведе стандардизација ћириличног језика, слова, речи, да илустрација текста буде спроведена на одговарајући начин. Подржала је увођење новог приступа у поде</w:t>
      </w:r>
      <w:r w:rsidR="002656B8">
        <w:rPr>
          <w:sz w:val="22"/>
          <w:szCs w:val="22"/>
        </w:rPr>
        <w:t xml:space="preserve">ли бесплатних уџбеника, </w:t>
      </w:r>
      <w:r w:rsidR="00B50DD1">
        <w:rPr>
          <w:sz w:val="22"/>
          <w:szCs w:val="22"/>
        </w:rPr>
        <w:t>да уџбеници убудуће важе четири године као и организовање Јавног слушања на тему доношења новог закона.</w:t>
      </w:r>
    </w:p>
    <w:p w:rsidR="00A90ACB" w:rsidP="003D35B1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Срђан Вербић, министар просве</w:t>
      </w:r>
      <w:r w:rsidR="00F21322">
        <w:rPr>
          <w:sz w:val="22"/>
          <w:szCs w:val="22"/>
        </w:rPr>
        <w:t>те, науке и технолошког развоја</w:t>
      </w:r>
      <w:r>
        <w:rPr>
          <w:sz w:val="22"/>
          <w:szCs w:val="22"/>
        </w:rPr>
        <w:t xml:space="preserve"> је одговорио</w:t>
      </w:r>
      <w:r w:rsidR="00F21322">
        <w:rPr>
          <w:sz w:val="22"/>
          <w:szCs w:val="22"/>
        </w:rPr>
        <w:t>,</w:t>
      </w:r>
      <w:r>
        <w:rPr>
          <w:sz w:val="22"/>
          <w:szCs w:val="22"/>
        </w:rPr>
        <w:t xml:space="preserve"> да ће закон бити примењив за школску 2015/16 годину и да се започело са процесом стандардизације ћириличког писма.</w:t>
      </w:r>
    </w:p>
    <w:p w:rsidR="00B50DD1" w:rsidP="003D35B1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Олена Папуга, је навела да јој је драго да се на седници Одбора и пре него што је закон ушао у скупштинску процедуру расправља</w:t>
      </w:r>
      <w:r w:rsidR="00D65A66">
        <w:rPr>
          <w:sz w:val="22"/>
          <w:szCs w:val="22"/>
        </w:rPr>
        <w:t xml:space="preserve"> о тексту </w:t>
      </w:r>
      <w:r w:rsidR="00F21322">
        <w:rPr>
          <w:sz w:val="22"/>
          <w:szCs w:val="22"/>
        </w:rPr>
        <w:t>Н</w:t>
      </w:r>
      <w:r w:rsidR="00D65A66">
        <w:rPr>
          <w:sz w:val="22"/>
          <w:szCs w:val="22"/>
        </w:rPr>
        <w:t>ацрта закона. Н</w:t>
      </w:r>
      <w:r w:rsidR="00FF2F84">
        <w:rPr>
          <w:sz w:val="22"/>
          <w:szCs w:val="22"/>
        </w:rPr>
        <w:t>ајвише</w:t>
      </w:r>
      <w:r w:rsidR="00D65A66">
        <w:rPr>
          <w:sz w:val="22"/>
          <w:szCs w:val="22"/>
        </w:rPr>
        <w:t xml:space="preserve"> је интересовало</w:t>
      </w:r>
      <w:r w:rsidR="00FF2F84">
        <w:rPr>
          <w:sz w:val="22"/>
          <w:szCs w:val="22"/>
        </w:rPr>
        <w:t xml:space="preserve"> питање финансирања уџбеника на језицима националних заједница тј. свих</w:t>
      </w:r>
      <w:r w:rsidR="0053715D">
        <w:rPr>
          <w:sz w:val="22"/>
          <w:szCs w:val="22"/>
        </w:rPr>
        <w:t xml:space="preserve"> других нискотиражних уџбеника</w:t>
      </w:r>
      <w:r w:rsidR="00FF2F84">
        <w:rPr>
          <w:sz w:val="22"/>
          <w:szCs w:val="22"/>
        </w:rPr>
        <w:t>. Према њеном мишљењу тренутна формулација у вези са финансирањем ових уџбеника оставља простор да оно не буде најоптималније спроведено.</w:t>
      </w:r>
    </w:p>
    <w:p w:rsidR="00FF2F84" w:rsidP="003D35B1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Зорана Лужанин, помоћница министра просвете, науке и технолошког развоја</w:t>
      </w:r>
      <w:r w:rsidR="00241FCA">
        <w:rPr>
          <w:sz w:val="22"/>
          <w:szCs w:val="22"/>
        </w:rPr>
        <w:t>,</w:t>
      </w:r>
      <w:r>
        <w:rPr>
          <w:sz w:val="22"/>
          <w:szCs w:val="22"/>
        </w:rPr>
        <w:t xml:space="preserve"> је рекла да је </w:t>
      </w:r>
      <w:r w:rsidR="00F21322">
        <w:rPr>
          <w:sz w:val="22"/>
          <w:szCs w:val="22"/>
        </w:rPr>
        <w:t>М</w:t>
      </w:r>
      <w:r>
        <w:rPr>
          <w:sz w:val="22"/>
          <w:szCs w:val="22"/>
        </w:rPr>
        <w:t xml:space="preserve">инистарство свесно тежине овог питања и да је нашло решење гледано </w:t>
      </w:r>
      <w:r w:rsidR="00461EA4">
        <w:rPr>
          <w:sz w:val="22"/>
          <w:szCs w:val="22"/>
        </w:rPr>
        <w:t>пре свег</w:t>
      </w:r>
      <w:r w:rsidR="000B69D8">
        <w:rPr>
          <w:sz w:val="22"/>
          <w:szCs w:val="22"/>
        </w:rPr>
        <w:t>а</w:t>
      </w:r>
      <w:r w:rsidR="00461EA4">
        <w:rPr>
          <w:sz w:val="22"/>
          <w:szCs w:val="22"/>
        </w:rPr>
        <w:t xml:space="preserve"> </w:t>
      </w:r>
      <w:r>
        <w:rPr>
          <w:sz w:val="22"/>
          <w:szCs w:val="22"/>
        </w:rPr>
        <w:t>из два аспекта. Једно је</w:t>
      </w:r>
      <w:r w:rsidR="00F21322">
        <w:rPr>
          <w:sz w:val="22"/>
          <w:szCs w:val="22"/>
        </w:rPr>
        <w:t>,</w:t>
      </w:r>
      <w:r>
        <w:rPr>
          <w:sz w:val="22"/>
          <w:szCs w:val="22"/>
        </w:rPr>
        <w:t xml:space="preserve"> да нискотиражни уџбеници буду финансирани</w:t>
      </w:r>
      <w:r w:rsidR="00F21322">
        <w:rPr>
          <w:sz w:val="22"/>
          <w:szCs w:val="22"/>
        </w:rPr>
        <w:t>,</w:t>
      </w:r>
      <w:r>
        <w:rPr>
          <w:sz w:val="22"/>
          <w:szCs w:val="22"/>
        </w:rPr>
        <w:t xml:space="preserve"> а друго да сви ученици имају приступ свим уџбеницима. Једна од новина</w:t>
      </w:r>
      <w:r w:rsidR="00F21322">
        <w:rPr>
          <w:sz w:val="22"/>
          <w:szCs w:val="22"/>
        </w:rPr>
        <w:t>,</w:t>
      </w:r>
      <w:r>
        <w:rPr>
          <w:sz w:val="22"/>
          <w:szCs w:val="22"/>
        </w:rPr>
        <w:t xml:space="preserve"> којом ће ово питање бити решено</w:t>
      </w:r>
      <w:r w:rsidR="00F21322">
        <w:rPr>
          <w:sz w:val="22"/>
          <w:szCs w:val="22"/>
        </w:rPr>
        <w:t>,</w:t>
      </w:r>
      <w:r>
        <w:rPr>
          <w:sz w:val="22"/>
          <w:szCs w:val="22"/>
        </w:rPr>
        <w:t xml:space="preserve"> јесте да издавач приликом предаје рукописа који ће бити штампан предаје и сагласност да се финасира штампање и превођење текста на језике националних мањина из његових извора. Такође, биће дозвољено и да националне мањине штампају уџбенике на свом језику под условом да прихвате максималну цену као и увоз из иностранства. Одговорност за тачност превода сносиће издавачи. Министарство жели да са оним државама матицама у којима постоји и српска мањина склопи </w:t>
      </w:r>
      <w:r w:rsidR="00F21322">
        <w:rPr>
          <w:sz w:val="22"/>
          <w:szCs w:val="22"/>
        </w:rPr>
        <w:t xml:space="preserve"> </w:t>
      </w:r>
      <w:r>
        <w:rPr>
          <w:sz w:val="22"/>
          <w:szCs w:val="22"/>
        </w:rPr>
        <w:t>договор о сарадњи тако што ће постојати обавеза обостраног прегледа текста уџбеника.</w:t>
      </w:r>
    </w:p>
    <w:p w:rsidR="008A12AA" w:rsidRPr="00974C9C" w:rsidP="003D35B1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Милена Бићанин, је истакла да је у погледу доношења новог закона о уџбеницима важан резултат. Како је рекла она види два нивоа питања које превасходно треба решити у циљу добијања једног новог квалитета</w:t>
      </w:r>
      <w:r w:rsidR="00FF7A2E">
        <w:rPr>
          <w:sz w:val="22"/>
          <w:szCs w:val="22"/>
        </w:rPr>
        <w:t xml:space="preserve"> које новим законом треба постићи</w:t>
      </w:r>
      <w:r>
        <w:rPr>
          <w:sz w:val="22"/>
          <w:szCs w:val="22"/>
        </w:rPr>
        <w:t xml:space="preserve">. Прво, регулисање </w:t>
      </w:r>
      <w:r w:rsidR="00F21322">
        <w:rPr>
          <w:sz w:val="22"/>
          <w:szCs w:val="22"/>
        </w:rPr>
        <w:t>питања тржишта које се отворило</w:t>
      </w:r>
      <w:r>
        <w:rPr>
          <w:sz w:val="22"/>
          <w:szCs w:val="22"/>
        </w:rPr>
        <w:t xml:space="preserve"> и које може довести до разних облика корупције, које треба спречити.</w:t>
      </w:r>
    </w:p>
    <w:p w:rsidR="003D35B1" w:rsidP="003D35B1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Друго, регулисање начина избора уџбеника у ком је неопходно да се пре свега питају људи</w:t>
      </w:r>
      <w:r w:rsidR="00B96249">
        <w:rPr>
          <w:sz w:val="22"/>
          <w:szCs w:val="22"/>
        </w:rPr>
        <w:t xml:space="preserve"> који раде у образовању. Такође</w:t>
      </w:r>
      <w:r>
        <w:rPr>
          <w:sz w:val="22"/>
          <w:szCs w:val="22"/>
        </w:rPr>
        <w:t xml:space="preserve"> је рекла</w:t>
      </w:r>
      <w:r w:rsidR="00B96249">
        <w:rPr>
          <w:sz w:val="22"/>
          <w:szCs w:val="22"/>
        </w:rPr>
        <w:t>,</w:t>
      </w:r>
      <w:r>
        <w:rPr>
          <w:sz w:val="22"/>
          <w:szCs w:val="22"/>
        </w:rPr>
        <w:t xml:space="preserve"> да подржава и решавање питања проблема финансирања нискотиражних уџбеника (националних мањина и деце са посебним потребама).</w:t>
      </w:r>
    </w:p>
    <w:p w:rsidR="008A12AA" w:rsidP="008A12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Милан Кнежевић, је </w:t>
      </w:r>
      <w:r w:rsidR="00B96249">
        <w:rPr>
          <w:sz w:val="22"/>
          <w:szCs w:val="22"/>
        </w:rPr>
        <w:t>подржао</w:t>
      </w:r>
      <w:r>
        <w:rPr>
          <w:sz w:val="22"/>
          <w:szCs w:val="22"/>
        </w:rPr>
        <w:t xml:space="preserve"> организовање Јавног слушања са темом </w:t>
      </w:r>
      <w:r w:rsidR="00A0585E">
        <w:rPr>
          <w:sz w:val="22"/>
          <w:szCs w:val="22"/>
        </w:rPr>
        <w:t xml:space="preserve">доношења </w:t>
      </w:r>
      <w:r>
        <w:rPr>
          <w:sz w:val="22"/>
          <w:szCs w:val="22"/>
        </w:rPr>
        <w:t>новог закона о уџбеницима</w:t>
      </w:r>
      <w:r w:rsidR="00A0585E">
        <w:rPr>
          <w:sz w:val="22"/>
          <w:szCs w:val="22"/>
        </w:rPr>
        <w:t xml:space="preserve"> који је до сада више пута мењан и да се са </w:t>
      </w:r>
      <w:r w:rsidR="00B96249">
        <w:rPr>
          <w:sz w:val="22"/>
          <w:szCs w:val="22"/>
        </w:rPr>
        <w:t>М</w:t>
      </w:r>
      <w:r w:rsidR="00A0585E">
        <w:rPr>
          <w:sz w:val="22"/>
          <w:szCs w:val="22"/>
        </w:rPr>
        <w:t xml:space="preserve">инистарством треба договорити </w:t>
      </w:r>
      <w:r w:rsidR="00B96249">
        <w:rPr>
          <w:sz w:val="22"/>
          <w:szCs w:val="22"/>
        </w:rPr>
        <w:t xml:space="preserve">о </w:t>
      </w:r>
      <w:r w:rsidR="00A0585E">
        <w:rPr>
          <w:sz w:val="22"/>
          <w:szCs w:val="22"/>
        </w:rPr>
        <w:t>учесници</w:t>
      </w:r>
      <w:r w:rsidR="00B96249">
        <w:rPr>
          <w:sz w:val="22"/>
          <w:szCs w:val="22"/>
        </w:rPr>
        <w:t>ма</w:t>
      </w:r>
      <w:r w:rsidR="00A0585E">
        <w:rPr>
          <w:sz w:val="22"/>
          <w:szCs w:val="22"/>
        </w:rPr>
        <w:t xml:space="preserve"> Јавног слушања.</w:t>
      </w:r>
    </w:p>
    <w:p w:rsidR="00A0585E" w:rsidP="008A12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Нинослав Стојадиновић, је истакао да је министар добро детектовао проблеме у области уџбеника. Према његовом мишљењу</w:t>
      </w:r>
      <w:r w:rsidR="00B96249">
        <w:rPr>
          <w:sz w:val="22"/>
          <w:szCs w:val="22"/>
        </w:rPr>
        <w:t>,</w:t>
      </w:r>
      <w:r>
        <w:rPr>
          <w:sz w:val="22"/>
          <w:szCs w:val="22"/>
        </w:rPr>
        <w:t xml:space="preserve"> један од приоритета јесте елиминисање проблема који постоје са издавањем уџбеника</w:t>
      </w:r>
      <w:r w:rsidR="00B96249">
        <w:rPr>
          <w:sz w:val="22"/>
          <w:szCs w:val="22"/>
        </w:rPr>
        <w:t>. З</w:t>
      </w:r>
      <w:r>
        <w:rPr>
          <w:sz w:val="22"/>
          <w:szCs w:val="22"/>
        </w:rPr>
        <w:t>а њега је недопутиво да за поједине предмете нису издавани уџбеници 15 – 20 година уназад</w:t>
      </w:r>
      <w:r w:rsidR="00637E34">
        <w:rPr>
          <w:sz w:val="22"/>
          <w:szCs w:val="22"/>
        </w:rPr>
        <w:t xml:space="preserve"> и да ово питање треба решити. На крају, закључио је да се нада да ће се након организованог Јавног слушања и пленарне седнице Народне скупштине</w:t>
      </w:r>
      <w:r w:rsidR="00B96249">
        <w:rPr>
          <w:sz w:val="22"/>
          <w:szCs w:val="22"/>
        </w:rPr>
        <w:t>,</w:t>
      </w:r>
      <w:r w:rsidR="00637E34">
        <w:rPr>
          <w:sz w:val="22"/>
          <w:szCs w:val="22"/>
        </w:rPr>
        <w:t xml:space="preserve"> постојећи текст нацрта закона знатно унапредити.</w:t>
      </w:r>
    </w:p>
    <w:p w:rsidR="00637E34" w:rsidP="008A12AA">
      <w:pPr>
        <w:jc w:val="both"/>
        <w:rPr>
          <w:sz w:val="22"/>
          <w:szCs w:val="22"/>
        </w:rPr>
      </w:pPr>
    </w:p>
    <w:p w:rsidR="00637E34" w:rsidP="008A12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Риза Ха</w:t>
      </w:r>
      <w:r w:rsidR="00BB1D6C">
        <w:rPr>
          <w:sz w:val="22"/>
          <w:szCs w:val="22"/>
        </w:rPr>
        <w:t>лими, је указао на проблеме који</w:t>
      </w:r>
      <w:r>
        <w:rPr>
          <w:sz w:val="22"/>
          <w:szCs w:val="22"/>
        </w:rPr>
        <w:t xml:space="preserve"> постоји у вези уџбеника на језицима националних мањина и као један од највећих истакао да многи од њих нису у употреби. Према његовом мишљењу</w:t>
      </w:r>
      <w:r w:rsidR="00B96249">
        <w:rPr>
          <w:sz w:val="22"/>
          <w:szCs w:val="22"/>
        </w:rPr>
        <w:t>,</w:t>
      </w:r>
      <w:r>
        <w:rPr>
          <w:sz w:val="22"/>
          <w:szCs w:val="22"/>
        </w:rPr>
        <w:t xml:space="preserve"> све се препустило националним саветима на</w:t>
      </w:r>
      <w:r w:rsidR="00B96249">
        <w:rPr>
          <w:sz w:val="22"/>
          <w:szCs w:val="22"/>
        </w:rPr>
        <w:t>ционалних мањина. Такође</w:t>
      </w:r>
      <w:r>
        <w:rPr>
          <w:sz w:val="22"/>
          <w:szCs w:val="22"/>
        </w:rPr>
        <w:t xml:space="preserve"> </w:t>
      </w:r>
      <w:r w:rsidR="00B96249">
        <w:rPr>
          <w:sz w:val="22"/>
          <w:szCs w:val="22"/>
        </w:rPr>
        <w:t xml:space="preserve">сматра, да </w:t>
      </w:r>
      <w:r>
        <w:rPr>
          <w:sz w:val="22"/>
          <w:szCs w:val="22"/>
        </w:rPr>
        <w:t>чланови 21. и 29</w:t>
      </w:r>
      <w:r w:rsidR="00B96249">
        <w:rPr>
          <w:sz w:val="22"/>
          <w:szCs w:val="22"/>
        </w:rPr>
        <w:t>. Н</w:t>
      </w:r>
      <w:r>
        <w:rPr>
          <w:sz w:val="22"/>
          <w:szCs w:val="22"/>
        </w:rPr>
        <w:t xml:space="preserve">ацрта закона о уџбеницима нису довољно међусобно усклађени и нерешавају довољно проблематику којом се баве. </w:t>
      </w:r>
    </w:p>
    <w:p w:rsidR="003347FE" w:rsidRPr="003D35B1" w:rsidP="008A12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Анамарија Вичек, је констатовала да је у односу на текст </w:t>
      </w:r>
      <w:r w:rsidR="00B96249">
        <w:rPr>
          <w:sz w:val="22"/>
          <w:szCs w:val="22"/>
        </w:rPr>
        <w:t>Н</w:t>
      </w:r>
      <w:r>
        <w:rPr>
          <w:sz w:val="22"/>
          <w:szCs w:val="22"/>
        </w:rPr>
        <w:t>ацрта</w:t>
      </w:r>
      <w:r w:rsidR="00820B4B">
        <w:rPr>
          <w:sz w:val="22"/>
          <w:szCs w:val="22"/>
        </w:rPr>
        <w:t xml:space="preserve"> закона који је био тема расправе на трибини у Суботици</w:t>
      </w:r>
      <w:r>
        <w:rPr>
          <w:sz w:val="22"/>
          <w:szCs w:val="22"/>
        </w:rPr>
        <w:t xml:space="preserve"> овај текст знатно унапређен</w:t>
      </w:r>
      <w:r w:rsidR="00EE3420">
        <w:rPr>
          <w:sz w:val="22"/>
          <w:szCs w:val="22"/>
        </w:rPr>
        <w:t>. Мишљења је</w:t>
      </w:r>
      <w:r w:rsidR="00B96249">
        <w:rPr>
          <w:sz w:val="22"/>
          <w:szCs w:val="22"/>
        </w:rPr>
        <w:t>,</w:t>
      </w:r>
      <w:r w:rsidR="00EE3420">
        <w:rPr>
          <w:sz w:val="22"/>
          <w:szCs w:val="22"/>
        </w:rPr>
        <w:t xml:space="preserve"> да у члан</w:t>
      </w:r>
      <w:r w:rsidR="00A5413B">
        <w:rPr>
          <w:sz w:val="22"/>
          <w:szCs w:val="22"/>
        </w:rPr>
        <w:t>у</w:t>
      </w:r>
      <w:r w:rsidR="00EE3420">
        <w:rPr>
          <w:sz w:val="22"/>
          <w:szCs w:val="22"/>
        </w:rPr>
        <w:t xml:space="preserve"> 22. </w:t>
      </w:r>
      <w:r w:rsidR="00B96249">
        <w:rPr>
          <w:sz w:val="22"/>
          <w:szCs w:val="22"/>
        </w:rPr>
        <w:t>Н</w:t>
      </w:r>
      <w:r w:rsidR="00EE3420">
        <w:rPr>
          <w:sz w:val="22"/>
          <w:szCs w:val="22"/>
        </w:rPr>
        <w:t>ацрта</w:t>
      </w:r>
      <w:r w:rsidR="00B96249">
        <w:rPr>
          <w:sz w:val="22"/>
          <w:szCs w:val="22"/>
        </w:rPr>
        <w:t>,</w:t>
      </w:r>
      <w:r w:rsidR="00EE3420">
        <w:rPr>
          <w:sz w:val="22"/>
          <w:szCs w:val="22"/>
        </w:rPr>
        <w:t xml:space="preserve"> када се ради о уџбеницима који се штампају на језицима националних мањина</w:t>
      </w:r>
      <w:r w:rsidR="00B96249">
        <w:rPr>
          <w:sz w:val="22"/>
          <w:szCs w:val="22"/>
        </w:rPr>
        <w:t>,</w:t>
      </w:r>
      <w:r w:rsidR="00EE3420">
        <w:rPr>
          <w:sz w:val="22"/>
          <w:szCs w:val="22"/>
        </w:rPr>
        <w:t xml:space="preserve"> у оцењивању квалитета рукописа треба узети у обзир предлог Националног савета националних мањина</w:t>
      </w:r>
      <w:r w:rsidR="00B96249">
        <w:rPr>
          <w:sz w:val="22"/>
          <w:szCs w:val="22"/>
        </w:rPr>
        <w:t>,</w:t>
      </w:r>
      <w:r w:rsidR="00EE3420">
        <w:rPr>
          <w:sz w:val="22"/>
          <w:szCs w:val="22"/>
        </w:rPr>
        <w:t xml:space="preserve"> као и да учешће узму и запослени у </w:t>
      </w:r>
      <w:r w:rsidR="00B96249">
        <w:rPr>
          <w:sz w:val="22"/>
          <w:szCs w:val="22"/>
        </w:rPr>
        <w:t>П</w:t>
      </w:r>
      <w:r w:rsidR="00EE3420">
        <w:rPr>
          <w:sz w:val="22"/>
          <w:szCs w:val="22"/>
        </w:rPr>
        <w:t xml:space="preserve">едагошком </w:t>
      </w:r>
      <w:r w:rsidR="00B96249">
        <w:rPr>
          <w:sz w:val="22"/>
          <w:szCs w:val="22"/>
        </w:rPr>
        <w:t>з</w:t>
      </w:r>
      <w:r w:rsidR="00EE3420">
        <w:rPr>
          <w:sz w:val="22"/>
          <w:szCs w:val="22"/>
        </w:rPr>
        <w:t>аводу Војводине или преводилац кога они предложе.</w:t>
      </w:r>
      <w:r>
        <w:rPr>
          <w:sz w:val="22"/>
          <w:szCs w:val="22"/>
        </w:rPr>
        <w:t xml:space="preserve"> Код члана 36. је предложила</w:t>
      </w:r>
      <w:r w:rsidR="00B96249">
        <w:rPr>
          <w:sz w:val="22"/>
          <w:szCs w:val="22"/>
        </w:rPr>
        <w:t>,</w:t>
      </w:r>
      <w:r>
        <w:rPr>
          <w:sz w:val="22"/>
          <w:szCs w:val="22"/>
        </w:rPr>
        <w:t xml:space="preserve"> да се поред обавезе издавача да штампа уџбенике</w:t>
      </w:r>
      <w:r w:rsidR="00B96249">
        <w:rPr>
          <w:sz w:val="22"/>
          <w:szCs w:val="22"/>
        </w:rPr>
        <w:t>,</w:t>
      </w:r>
      <w:r>
        <w:rPr>
          <w:sz w:val="22"/>
          <w:szCs w:val="22"/>
        </w:rPr>
        <w:t xml:space="preserve"> унесе обавеза и да га преведе.</w:t>
      </w:r>
    </w:p>
    <w:p w:rsidR="003D35B1" w:rsidP="00C9353E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07CA">
        <w:rPr>
          <w:sz w:val="22"/>
          <w:szCs w:val="22"/>
        </w:rPr>
        <w:t xml:space="preserve">Дијана Вукомановић, </w:t>
      </w:r>
      <w:r>
        <w:rPr>
          <w:sz w:val="22"/>
          <w:szCs w:val="22"/>
        </w:rPr>
        <w:t xml:space="preserve"> похвалила</w:t>
      </w:r>
      <w:r w:rsidR="00C907CA">
        <w:rPr>
          <w:sz w:val="22"/>
          <w:szCs w:val="22"/>
        </w:rPr>
        <w:t xml:space="preserve"> је</w:t>
      </w:r>
      <w:r>
        <w:rPr>
          <w:sz w:val="22"/>
          <w:szCs w:val="22"/>
        </w:rPr>
        <w:t xml:space="preserve"> овај облик сарадње Одбора и </w:t>
      </w:r>
      <w:r w:rsidR="00B96249">
        <w:rPr>
          <w:sz w:val="22"/>
          <w:szCs w:val="22"/>
        </w:rPr>
        <w:t>М</w:t>
      </w:r>
      <w:r>
        <w:rPr>
          <w:sz w:val="22"/>
          <w:szCs w:val="22"/>
        </w:rPr>
        <w:t>инистарства. Према њеном мишљењу</w:t>
      </w:r>
      <w:r w:rsidR="00B96249">
        <w:rPr>
          <w:sz w:val="22"/>
          <w:szCs w:val="22"/>
        </w:rPr>
        <w:t>,</w:t>
      </w:r>
      <w:r>
        <w:rPr>
          <w:sz w:val="22"/>
          <w:szCs w:val="22"/>
        </w:rPr>
        <w:t xml:space="preserve"> акценат у примени будућег закона треба да буде на деци и наставницима. Због тога мисли да би ефекат могао да буде позитивнији уколико би се учитељи и наставници у већој мери укључили у процес израде закона будући да они свакодневно раде с децом. Похвалила је то што </w:t>
      </w:r>
      <w:r w:rsidR="00B96249">
        <w:rPr>
          <w:sz w:val="22"/>
          <w:szCs w:val="22"/>
        </w:rPr>
        <w:t>М</w:t>
      </w:r>
      <w:r>
        <w:rPr>
          <w:sz w:val="22"/>
          <w:szCs w:val="22"/>
        </w:rPr>
        <w:t>инистарство наставља са применом пројекта бесплатних уџбеника.</w:t>
      </w:r>
    </w:p>
    <w:p w:rsidR="0072169B" w:rsidRPr="003D35B1" w:rsidP="00C9353E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Владимир Орлић, се придружио оценама члано</w:t>
      </w:r>
      <w:r w:rsidR="0001043A">
        <w:rPr>
          <w:sz w:val="22"/>
          <w:szCs w:val="22"/>
        </w:rPr>
        <w:t>ва Одбора да је тренутни текст Н</w:t>
      </w:r>
      <w:r>
        <w:rPr>
          <w:sz w:val="22"/>
          <w:szCs w:val="22"/>
        </w:rPr>
        <w:t>ацрта закона добар. Интересовало га је у којој фази се текст налази. Како је рекао има доста питања али ће их оставити за Јавно слушање, које ће бити организовано. Сматра да је увођење електронског додатка занимљиво и подржава га. С тим у вези, предложио је да се уз штампање уџбеника приложи и електронски додатак. Такође, навео је да не би било лоше појаснити шта се сматра стручним друшт</w:t>
      </w:r>
      <w:r w:rsidR="00183A23">
        <w:rPr>
          <w:sz w:val="22"/>
          <w:szCs w:val="22"/>
        </w:rPr>
        <w:t>вом.</w:t>
      </w:r>
      <w:r w:rsidR="00C74DA4">
        <w:rPr>
          <w:sz w:val="22"/>
          <w:szCs w:val="22"/>
        </w:rPr>
        <w:t xml:space="preserve"> Даље, интересовало га је у ситуацији када се рукопис враћа издавачу на мање корекције, да ли тај рок за корекцију </w:t>
      </w:r>
      <w:r w:rsidR="00E84973">
        <w:rPr>
          <w:sz w:val="22"/>
          <w:szCs w:val="22"/>
        </w:rPr>
        <w:t>рукописа утиче на коначне рокове</w:t>
      </w:r>
      <w:r w:rsidR="00C74DA4">
        <w:rPr>
          <w:sz w:val="22"/>
          <w:szCs w:val="22"/>
        </w:rPr>
        <w:t xml:space="preserve"> за штампање рукописа. Ово би према његовом мишљењу требало избећи</w:t>
      </w:r>
      <w:r w:rsidR="00B96249">
        <w:rPr>
          <w:sz w:val="22"/>
          <w:szCs w:val="22"/>
        </w:rPr>
        <w:t>,</w:t>
      </w:r>
      <w:r w:rsidR="00C74DA4">
        <w:rPr>
          <w:sz w:val="22"/>
          <w:szCs w:val="22"/>
        </w:rPr>
        <w:t xml:space="preserve"> како неко ко није објективно одговоран за кашњење не би трпео.</w:t>
      </w:r>
      <w:r w:rsidR="00183A23">
        <w:rPr>
          <w:sz w:val="22"/>
          <w:szCs w:val="22"/>
        </w:rPr>
        <w:t xml:space="preserve"> На крају, изнео је и предлог за постојање јавно доступних података код оцењивања рукописа (експертизе) који би садржали податке на који начин се дошло до одређених оцена.</w:t>
      </w:r>
    </w:p>
    <w:p w:rsidR="00C74DA4" w:rsidP="00C9353E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Срђан Вербић, министар просвете, науке и технолошког развоја, </w:t>
      </w:r>
      <w:r w:rsidR="00904537">
        <w:rPr>
          <w:sz w:val="22"/>
          <w:szCs w:val="22"/>
        </w:rPr>
        <w:t>одговорио је да се</w:t>
      </w:r>
      <w:r w:rsidR="00B96249">
        <w:rPr>
          <w:sz w:val="22"/>
          <w:szCs w:val="22"/>
        </w:rPr>
        <w:t xml:space="preserve"> Н</w:t>
      </w:r>
      <w:r w:rsidR="00904537">
        <w:rPr>
          <w:sz w:val="22"/>
          <w:szCs w:val="22"/>
        </w:rPr>
        <w:t>ацрт закона тренутно преводи на енглески језик, да ће потом бити добијено мишљење од стране Европске комисије као и од других министарстава и да је министарство расположено да се у Народној скупштини организује Јавно слушање.</w:t>
      </w:r>
    </w:p>
    <w:p w:rsidR="00904537" w:rsidP="00C9353E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Зорана Лужанин, помоћница министра просвете, науке и технолошког развоја, рекла </w:t>
      </w:r>
      <w:r w:rsidR="00752206">
        <w:rPr>
          <w:sz w:val="22"/>
          <w:szCs w:val="22"/>
        </w:rPr>
        <w:t xml:space="preserve">је </w:t>
      </w:r>
      <w:r>
        <w:rPr>
          <w:sz w:val="22"/>
          <w:szCs w:val="22"/>
        </w:rPr>
        <w:t xml:space="preserve">да ће приликом подношења </w:t>
      </w:r>
      <w:r w:rsidR="00DE427D">
        <w:rPr>
          <w:sz w:val="22"/>
          <w:szCs w:val="22"/>
        </w:rPr>
        <w:t>П</w:t>
      </w:r>
      <w:r>
        <w:rPr>
          <w:sz w:val="22"/>
          <w:szCs w:val="22"/>
        </w:rPr>
        <w:t>редлога закона у скупштинску процедуру сваки члан предлога закона бити детаљно објашњен па самим тим и члан који регулише рокове у вези корекције рукописа.</w:t>
      </w:r>
    </w:p>
    <w:p w:rsidR="00183A23" w:rsidRPr="00183A23" w:rsidP="00C9353E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Александра Јерков, председница Одбора</w:t>
      </w:r>
      <w:r w:rsidR="0032568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је на крају дискусије предложила да Одбор усвоји одлуку о организовању Јавног слушања</w:t>
      </w:r>
      <w:r w:rsidR="00835753">
        <w:rPr>
          <w:sz w:val="22"/>
          <w:szCs w:val="22"/>
        </w:rPr>
        <w:t>, 18.</w:t>
      </w:r>
      <w:r w:rsidR="00835753">
        <w:rPr>
          <w:sz w:val="22"/>
          <w:szCs w:val="22"/>
        </w:rPr>
        <w:t xml:space="preserve"> фебруара 2015. године у договору</w:t>
      </w:r>
      <w:r>
        <w:rPr>
          <w:sz w:val="22"/>
          <w:szCs w:val="22"/>
        </w:rPr>
        <w:t xml:space="preserve">  са </w:t>
      </w:r>
      <w:r>
        <w:rPr>
          <w:sz w:val="22"/>
          <w:szCs w:val="22"/>
        </w:rPr>
        <w:t>М</w:t>
      </w:r>
      <w:r>
        <w:rPr>
          <w:sz w:val="22"/>
          <w:szCs w:val="22"/>
        </w:rPr>
        <w:t xml:space="preserve">инистарством </w:t>
      </w:r>
      <w:r w:rsidR="00835753">
        <w:rPr>
          <w:sz w:val="22"/>
          <w:szCs w:val="22"/>
        </w:rPr>
        <w:t xml:space="preserve">просвете, науке и технолошког развоја, не само  у вези термина, већ </w:t>
      </w:r>
      <w:bookmarkStart w:id="0" w:name="_GoBack"/>
      <w:bookmarkEnd w:id="0"/>
      <w:r w:rsidR="00835753">
        <w:rPr>
          <w:sz w:val="22"/>
          <w:szCs w:val="22"/>
        </w:rPr>
        <w:t xml:space="preserve"> и листе</w:t>
      </w:r>
      <w:r>
        <w:rPr>
          <w:sz w:val="22"/>
          <w:szCs w:val="22"/>
        </w:rPr>
        <w:t xml:space="preserve"> чесника.</w:t>
      </w:r>
    </w:p>
    <w:p w:rsidR="008A12AA" w:rsidP="00183A23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83A23" w:rsidRPr="00183A23" w:rsidP="00183A23">
      <w:pPr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  <w:u w:val="single"/>
        </w:rPr>
        <w:t>Друга</w:t>
      </w:r>
      <w:r w:rsidRPr="00AB5D3A">
        <w:rPr>
          <w:sz w:val="22"/>
          <w:szCs w:val="22"/>
          <w:u w:val="single"/>
        </w:rPr>
        <w:t xml:space="preserve"> тачка дневног реда</w:t>
      </w:r>
      <w:r w:rsidRPr="00AB5D3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183A23">
        <w:rPr>
          <w:sz w:val="22"/>
          <w:szCs w:val="22"/>
        </w:rPr>
        <w:t xml:space="preserve"> </w:t>
      </w:r>
      <w:r w:rsidRPr="00183A23">
        <w:rPr>
          <w:b/>
          <w:sz w:val="22"/>
          <w:szCs w:val="22"/>
        </w:rPr>
        <w:t>Разматрање предлога за измену утврђене листе кандидата за избор чланова Националног савета за високо образовање</w:t>
      </w:r>
    </w:p>
    <w:p w:rsidR="008A12AA" w:rsidRPr="00EE3420" w:rsidP="00C9353E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F93A34" w:rsidP="00F93A34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У оквиру друге тачке дневног реда Одбор </w:t>
      </w:r>
      <w:r>
        <w:rPr>
          <w:sz w:val="22"/>
          <w:szCs w:val="22"/>
        </w:rPr>
        <w:t xml:space="preserve">je </w:t>
      </w:r>
      <w:r>
        <w:rPr>
          <w:b/>
          <w:sz w:val="22"/>
          <w:szCs w:val="22"/>
          <w:lang w:val="sr-Cyrl-CS"/>
        </w:rPr>
        <w:t xml:space="preserve">разматрао је </w:t>
      </w:r>
      <w:r>
        <w:rPr>
          <w:b/>
          <w:sz w:val="22"/>
          <w:szCs w:val="22"/>
        </w:rPr>
        <w:t>предлог за измену утврђене листе кандидата за чланове Националног савета за високо образовање, коју је Одбор доставио Народној скупштини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на усвајање као Збирну листу кандидата  уз извештај од 15. јануара 2015. године, број 02-62/15 </w:t>
      </w:r>
      <w:r>
        <w:rPr>
          <w:sz w:val="22"/>
          <w:szCs w:val="22"/>
        </w:rPr>
        <w:t>. To</w:t>
      </w:r>
      <w:r>
        <w:rPr>
          <w:sz w:val="22"/>
          <w:szCs w:val="22"/>
        </w:rPr>
        <w:t>м приликом Одбор је</w:t>
      </w:r>
      <w:r>
        <w:rPr>
          <w:sz w:val="22"/>
          <w:szCs w:val="22"/>
          <w:lang w:val="sr-Cyrl-CS"/>
        </w:rPr>
        <w:t xml:space="preserve">  обавештен да  је Закључком Владе од</w:t>
      </w:r>
      <w:r>
        <w:rPr>
          <w:sz w:val="22"/>
          <w:szCs w:val="22"/>
        </w:rPr>
        <w:t xml:space="preserve"> 23. </w:t>
      </w:r>
      <w:r>
        <w:rPr>
          <w:sz w:val="22"/>
          <w:szCs w:val="22"/>
          <w:lang w:val="sr-Cyrl-CS"/>
        </w:rPr>
        <w:t>јануара, повучен предлог да се за члана Националног савета за високо образовање, са листе коју подноси Влада Републике Србије, изабере др Бранислава Белић, ванредни професор Пољопривредног факултета Универзитета у Новом саду.</w:t>
      </w:r>
      <w:r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Уместо Браниславе Белић</w:t>
      </w:r>
      <w:r w:rsidR="00DE427D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Влада је </w:t>
      </w:r>
      <w:r>
        <w:rPr>
          <w:b/>
          <w:sz w:val="22"/>
          <w:szCs w:val="22"/>
          <w:lang w:val="sr-Cyrl-CS"/>
        </w:rPr>
        <w:t xml:space="preserve">предложила да се за члана Савета избере др Милан Јовановић, редовни професор Факултета политичких наука у Београду, </w:t>
      </w:r>
      <w:r>
        <w:rPr>
          <w:sz w:val="22"/>
          <w:szCs w:val="22"/>
          <w:lang w:val="sr-Cyrl-CS"/>
        </w:rPr>
        <w:t>уместо Браниславе Белић</w:t>
      </w:r>
      <w:r w:rsidR="00BD0A55">
        <w:rPr>
          <w:sz w:val="22"/>
          <w:szCs w:val="22"/>
          <w:lang w:val="sr-Cyrl-CS"/>
        </w:rPr>
        <w:t>.</w:t>
      </w:r>
    </w:p>
    <w:p w:rsidR="00F93A34" w:rsidP="00F93A34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У образложењу закључка се наводи да је др Бранислава Белић, као кандидат за члана Савета, истовремено и потпредседник Скупштине АП Војводине, а како је одредбом члана 10. став 10. Закона о високом образовању прописано да  члан овог савета не може бити лице изабрано, постављено или именовано на функцију у државном органу, органу територијалне аутономије...то је донет закључак о повлачењу њене кандидатуре.</w:t>
      </w:r>
    </w:p>
    <w:p w:rsidR="00F93A34" w:rsidP="00F93A34">
      <w:pPr>
        <w:ind w:firstLine="720"/>
        <w:jc w:val="both"/>
        <w:outlineLvl w:val="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Одбор је размотрио предлог Владе да се за члана Савета избере др Милан Јовановић, редовни професор Факултета политичких наука у Београду и  констатовао да је поднет у складу са одредбама члана 10. Закона о високом образовању.</w:t>
      </w:r>
    </w:p>
    <w:p w:rsidR="00F93A34" w:rsidP="00F93A34">
      <w:pPr>
        <w:tabs>
          <w:tab w:val="left" w:pos="993"/>
          <w:tab w:val="left" w:pos="1496"/>
        </w:tabs>
        <w:jc w:val="both"/>
        <w:rPr>
          <w:b/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   </w:t>
      </w:r>
      <w:r>
        <w:rPr>
          <w:b/>
          <w:sz w:val="22"/>
          <w:szCs w:val="22"/>
          <w:lang w:val="sr-Cyrl-CS"/>
        </w:rPr>
        <w:t xml:space="preserve">Одбор је након гласања (12 гласова за један није гласао) закључио: </w:t>
      </w:r>
    </w:p>
    <w:p w:rsidR="00F93A34" w:rsidP="00F93A34">
      <w:pPr>
        <w:tabs>
          <w:tab w:val="left" w:pos="993"/>
          <w:tab w:val="left" w:pos="1496"/>
        </w:tabs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CS"/>
        </w:rPr>
        <w:t xml:space="preserve"> да се предложи измена утврђене Збирне листе кандидата и то тако, што ће се у делу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sr-Cyrl-CS"/>
        </w:rPr>
        <w:t>листе коју је предложила Влада, под редним бројем 18,  уместо проф. др Браниславе Белић, налазити проф. др Милан Јовановић;</w:t>
      </w:r>
    </w:p>
    <w:p w:rsidR="00F93A34" w:rsidP="00F93A34">
      <w:pPr>
        <w:tabs>
          <w:tab w:val="left" w:pos="993"/>
          <w:tab w:val="left" w:pos="1496"/>
        </w:tabs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 - да се у претходном извештају, на страни 23,  брише биографија проф. др Браниславе Белић;</w:t>
      </w:r>
    </w:p>
    <w:p w:rsidR="00F93A34" w:rsidP="00F93A34">
      <w:pPr>
        <w:tabs>
          <w:tab w:val="left" w:pos="993"/>
          <w:tab w:val="left" w:pos="1496"/>
        </w:tabs>
        <w:ind w:left="142" w:hanging="142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  <w:lang w:val="sr-Cyrl-CS"/>
        </w:rPr>
        <w:t xml:space="preserve">да се измењена Збирна листа кандидата достави Народној скупштини на даљи поступак,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lang w:val="sr-Cyrl-CS"/>
        </w:rPr>
        <w:t>заједно са биографијом проф. др Милана Јовановића.</w:t>
      </w:r>
    </w:p>
    <w:p w:rsidR="00F93A34" w:rsidP="00F93A34">
      <w:pPr>
        <w:tabs>
          <w:tab w:val="left" w:pos="567"/>
          <w:tab w:val="left" w:pos="851"/>
          <w:tab w:val="left" w:pos="993"/>
          <w:tab w:val="left" w:pos="149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                 Одбор предлаже да се измењена</w:t>
      </w:r>
      <w:r>
        <w:rPr>
          <w:b/>
          <w:sz w:val="22"/>
          <w:szCs w:val="22"/>
          <w:lang w:val="sr-Latn-CS"/>
        </w:rPr>
        <w:t xml:space="preserve"> Збирна</w:t>
      </w:r>
      <w:r>
        <w:rPr>
          <w:b/>
          <w:sz w:val="22"/>
          <w:szCs w:val="22"/>
          <w:lang w:val="sr-Cyrl-CS"/>
        </w:rPr>
        <w:t xml:space="preserve"> листа кандидата разм</w:t>
      </w:r>
      <w:r>
        <w:rPr>
          <w:b/>
          <w:sz w:val="22"/>
          <w:szCs w:val="22"/>
          <w:lang w:val="sr-Latn-CS"/>
        </w:rPr>
        <w:t>o</w:t>
      </w:r>
      <w:r>
        <w:rPr>
          <w:b/>
          <w:sz w:val="22"/>
          <w:szCs w:val="22"/>
          <w:lang w:val="sr-Cyrl-CS"/>
        </w:rPr>
        <w:t>три ПО ХИТНОМ ПОСТУПКУ у складу са чланом 167. Пословника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  <w:lang w:val="sr-Cyrl-CS"/>
        </w:rPr>
        <w:t xml:space="preserve"> јер су се стекли услови за  спровођење поступка за избор 21 члана Националног савета за високо образовање на период од четири годин</w:t>
      </w:r>
      <w:r>
        <w:rPr>
          <w:b/>
          <w:sz w:val="22"/>
          <w:szCs w:val="22"/>
        </w:rPr>
        <w:t>е</w:t>
      </w:r>
      <w:r>
        <w:rPr>
          <w:b/>
          <w:sz w:val="22"/>
          <w:szCs w:val="22"/>
          <w:lang w:val="sr-Cyrl-CS"/>
        </w:rPr>
        <w:t>.</w:t>
      </w:r>
    </w:p>
    <w:p w:rsidR="00CE0A61" w:rsidRPr="00F93A34" w:rsidP="00F93A34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      Хитан поступак се предлаже, с обзиром на то да је мандат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члановима</w:t>
      </w:r>
      <w:r>
        <w:rPr>
          <w:b/>
          <w:sz w:val="22"/>
          <w:szCs w:val="22"/>
          <w:lang w:val="sr-Cyrl-CS"/>
        </w:rPr>
        <w:t xml:space="preserve"> Савета истекао 29. децембра 2014. год</w:t>
      </w:r>
      <w:r>
        <w:rPr>
          <w:b/>
          <w:sz w:val="22"/>
          <w:szCs w:val="22"/>
        </w:rPr>
        <w:t>ине.</w:t>
      </w:r>
    </w:p>
    <w:p w:rsidR="00CE0A61" w:rsidP="00EE3420">
      <w:pPr>
        <w:ind w:firstLine="720"/>
        <w:jc w:val="both"/>
        <w:rPr>
          <w:b/>
          <w:sz w:val="22"/>
          <w:szCs w:val="22"/>
        </w:rPr>
      </w:pPr>
    </w:p>
    <w:p w:rsidR="00926E45" w:rsidP="00926E45">
      <w:pPr>
        <w:outlineLvl w:val="0"/>
        <w:rPr>
          <w:b/>
          <w:sz w:val="22"/>
          <w:szCs w:val="22"/>
        </w:rPr>
      </w:pPr>
      <w:r>
        <w:rPr>
          <w:sz w:val="22"/>
          <w:szCs w:val="22"/>
          <w:u w:val="single"/>
        </w:rPr>
        <w:t>Трећа</w:t>
      </w:r>
      <w:r w:rsidRPr="00AB5D3A">
        <w:rPr>
          <w:sz w:val="22"/>
          <w:szCs w:val="22"/>
          <w:u w:val="single"/>
        </w:rPr>
        <w:t xml:space="preserve"> тачка дневног реда</w:t>
      </w:r>
      <w:r w:rsidRPr="00AB5D3A">
        <w:rPr>
          <w:sz w:val="22"/>
          <w:szCs w:val="22"/>
        </w:rPr>
        <w:t xml:space="preserve"> </w:t>
      </w:r>
      <w:r w:rsidR="00FF52E8">
        <w:rPr>
          <w:sz w:val="22"/>
          <w:szCs w:val="22"/>
        </w:rPr>
        <w:t>–</w:t>
      </w:r>
      <w:r w:rsidRPr="00AB5D3A">
        <w:rPr>
          <w:sz w:val="22"/>
          <w:szCs w:val="22"/>
        </w:rPr>
        <w:t xml:space="preserve"> </w:t>
      </w:r>
      <w:r w:rsidR="00FF52E8">
        <w:rPr>
          <w:b/>
          <w:sz w:val="22"/>
          <w:szCs w:val="22"/>
        </w:rPr>
        <w:t>Разно</w:t>
      </w:r>
    </w:p>
    <w:p w:rsidR="00F93A34" w:rsidP="00926E45">
      <w:pPr>
        <w:outlineLvl w:val="0"/>
        <w:rPr>
          <w:b/>
          <w:sz w:val="22"/>
          <w:szCs w:val="22"/>
        </w:rPr>
      </w:pPr>
    </w:p>
    <w:p w:rsidR="00F93A34" w:rsidP="00F93A34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Нинослав Стојадиновић,  је похвалио Правилник о категоризацији и рангирању научних часописа. Према његовом мишљењу учињен је значајан напредак у односу на претходни.</w:t>
      </w:r>
    </w:p>
    <w:p w:rsidR="00F93A34" w:rsidP="00F93A34">
      <w:pPr>
        <w:ind w:firstLine="720"/>
        <w:outlineLvl w:val="0"/>
        <w:rPr>
          <w:sz w:val="22"/>
          <w:szCs w:val="22"/>
        </w:rPr>
      </w:pPr>
    </w:p>
    <w:p w:rsidR="00CE0A61" w:rsidP="00F93A34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Риза Халими, је </w:t>
      </w:r>
      <w:r w:rsidRPr="00F93A34">
        <w:rPr>
          <w:sz w:val="22"/>
          <w:szCs w:val="22"/>
        </w:rPr>
        <w:t xml:space="preserve">подсетио је на постојање проблема у вези са </w:t>
      </w:r>
      <w:r w:rsidR="00DE427D">
        <w:rPr>
          <w:sz w:val="22"/>
          <w:szCs w:val="22"/>
        </w:rPr>
        <w:t xml:space="preserve">нострификацијом </w:t>
      </w:r>
      <w:r w:rsidRPr="00F93A34">
        <w:rPr>
          <w:sz w:val="22"/>
          <w:szCs w:val="22"/>
        </w:rPr>
        <w:t>факултетских диплома</w:t>
      </w:r>
      <w:r w:rsidR="00C4791F">
        <w:rPr>
          <w:sz w:val="22"/>
          <w:szCs w:val="22"/>
        </w:rPr>
        <w:t xml:space="preserve"> са простора Косова и Метохије. Како је рекао</w:t>
      </w:r>
      <w:r w:rsidR="00DE427D">
        <w:rPr>
          <w:sz w:val="22"/>
          <w:szCs w:val="22"/>
        </w:rPr>
        <w:t>,</w:t>
      </w:r>
      <w:r w:rsidR="00C4791F">
        <w:rPr>
          <w:sz w:val="22"/>
          <w:szCs w:val="22"/>
        </w:rPr>
        <w:t xml:space="preserve"> постоје проблеми због тренутне неусклађености уредбе Владе која регулише ову материју и аката Универзитета који углавном још нису ни донети. Апеловао је на хитно решавање овог проблема.</w:t>
      </w:r>
    </w:p>
    <w:p w:rsidR="00A85B3B" w:rsidP="00F93A34">
      <w:pPr>
        <w:ind w:firstLine="720"/>
        <w:jc w:val="both"/>
        <w:outlineLvl w:val="0"/>
        <w:rPr>
          <w:sz w:val="22"/>
          <w:szCs w:val="22"/>
        </w:rPr>
      </w:pPr>
    </w:p>
    <w:p w:rsidR="00A85B3B" w:rsidP="00F93A34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Невенка Милошевић, се интересовала докле се стигло са</w:t>
      </w:r>
      <w:r w:rsidR="00DE427D">
        <w:rPr>
          <w:sz w:val="22"/>
          <w:szCs w:val="22"/>
        </w:rPr>
        <w:t xml:space="preserve"> проблемом  штрајка </w:t>
      </w:r>
      <w:r>
        <w:rPr>
          <w:sz w:val="22"/>
          <w:szCs w:val="22"/>
        </w:rPr>
        <w:t xml:space="preserve">просветних радника као и </w:t>
      </w:r>
      <w:r w:rsidR="00D50463">
        <w:rPr>
          <w:sz w:val="22"/>
          <w:szCs w:val="22"/>
        </w:rPr>
        <w:t xml:space="preserve">да ли се ради на образовању </w:t>
      </w:r>
      <w:r>
        <w:rPr>
          <w:sz w:val="22"/>
          <w:szCs w:val="22"/>
        </w:rPr>
        <w:t>јединице у оквиру Министарства просвете, науке и технолошког развоја</w:t>
      </w:r>
      <w:r w:rsidR="0044341D">
        <w:rPr>
          <w:sz w:val="22"/>
          <w:szCs w:val="22"/>
        </w:rPr>
        <w:t xml:space="preserve"> која би требало да се бави питањем инклузије</w:t>
      </w:r>
      <w:r w:rsidR="00653697">
        <w:rPr>
          <w:sz w:val="22"/>
          <w:szCs w:val="22"/>
        </w:rPr>
        <w:t>.</w:t>
      </w:r>
      <w:r>
        <w:rPr>
          <w:sz w:val="22"/>
          <w:szCs w:val="22"/>
        </w:rPr>
        <w:t>Такође, изнела је став да треба да се промени начин избора директора с обзиром да тренутно постоје проблеми у пракси. Подсетила је на потребу решавањ</w:t>
      </w:r>
      <w:r w:rsidR="00653697">
        <w:rPr>
          <w:sz w:val="22"/>
          <w:szCs w:val="22"/>
        </w:rPr>
        <w:t>а проблема вишка административних послова које запослени у просвети обављају.</w:t>
      </w:r>
    </w:p>
    <w:p w:rsidR="007A222E" w:rsidP="00F93A34">
      <w:pPr>
        <w:ind w:firstLine="720"/>
        <w:jc w:val="both"/>
        <w:outlineLvl w:val="0"/>
        <w:rPr>
          <w:sz w:val="22"/>
          <w:szCs w:val="22"/>
        </w:rPr>
      </w:pPr>
    </w:p>
    <w:p w:rsidR="0044341D" w:rsidP="0044341D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Срђан Вербић, министар просвете, науке и технолошког развоја, рекао је да је </w:t>
      </w:r>
      <w:r w:rsidR="00653697">
        <w:rPr>
          <w:sz w:val="22"/>
          <w:szCs w:val="22"/>
        </w:rPr>
        <w:t>генерални став Владе да нико</w:t>
      </w:r>
      <w:r w:rsidR="00DE427D">
        <w:rPr>
          <w:sz w:val="22"/>
          <w:szCs w:val="22"/>
        </w:rPr>
        <w:t>,</w:t>
      </w:r>
      <w:r w:rsidR="00653697">
        <w:rPr>
          <w:sz w:val="22"/>
          <w:szCs w:val="22"/>
        </w:rPr>
        <w:t xml:space="preserve"> па ни просветни радници неће</w:t>
      </w:r>
      <w:r>
        <w:rPr>
          <w:sz w:val="22"/>
          <w:szCs w:val="22"/>
        </w:rPr>
        <w:t xml:space="preserve"> бити изузети од смањења плата</w:t>
      </w:r>
      <w:r w:rsidR="00DE427D">
        <w:rPr>
          <w:sz w:val="22"/>
          <w:szCs w:val="22"/>
        </w:rPr>
        <w:t>,</w:t>
      </w:r>
      <w:r>
        <w:rPr>
          <w:sz w:val="22"/>
          <w:szCs w:val="22"/>
        </w:rPr>
        <w:t xml:space="preserve"> али да министарство и синдикати треба да буду партнери јер има доста питања поводом којих треба да сарађују. </w:t>
      </w:r>
      <w:r w:rsidR="00D50463">
        <w:rPr>
          <w:sz w:val="22"/>
          <w:szCs w:val="22"/>
        </w:rPr>
        <w:t>Што се тиче организовања нове организационе јединице у оквиру министарства</w:t>
      </w:r>
      <w:r w:rsidR="00DE427D">
        <w:rPr>
          <w:sz w:val="22"/>
          <w:szCs w:val="22"/>
        </w:rPr>
        <w:t>,</w:t>
      </w:r>
      <w:r>
        <w:rPr>
          <w:sz w:val="22"/>
          <w:szCs w:val="22"/>
        </w:rPr>
        <w:t xml:space="preserve"> министар је рекао да ће се послови у њој обављати на основу донације </w:t>
      </w:r>
      <w:r w:rsidR="00DE427D">
        <w:rPr>
          <w:sz w:val="22"/>
          <w:szCs w:val="22"/>
        </w:rPr>
        <w:t>УНИЦЕФ</w:t>
      </w:r>
      <w:r>
        <w:rPr>
          <w:sz w:val="22"/>
          <w:szCs w:val="22"/>
        </w:rPr>
        <w:t xml:space="preserve">а </w:t>
      </w:r>
      <w:r w:rsidR="00DE427D">
        <w:rPr>
          <w:sz w:val="22"/>
          <w:szCs w:val="22"/>
        </w:rPr>
        <w:t>,</w:t>
      </w:r>
      <w:r>
        <w:rPr>
          <w:sz w:val="22"/>
          <w:szCs w:val="22"/>
        </w:rPr>
        <w:t>један део</w:t>
      </w:r>
      <w:r w:rsidR="00DE427D">
        <w:rPr>
          <w:sz w:val="22"/>
          <w:szCs w:val="22"/>
        </w:rPr>
        <w:t>,</w:t>
      </w:r>
      <w:r>
        <w:rPr>
          <w:sz w:val="22"/>
          <w:szCs w:val="22"/>
        </w:rPr>
        <w:t xml:space="preserve"> а други</w:t>
      </w:r>
      <w:r w:rsidR="00DE427D">
        <w:rPr>
          <w:sz w:val="22"/>
          <w:szCs w:val="22"/>
        </w:rPr>
        <w:t>,</w:t>
      </w:r>
      <w:r>
        <w:rPr>
          <w:sz w:val="22"/>
          <w:szCs w:val="22"/>
        </w:rPr>
        <w:t xml:space="preserve"> из постојећих ресурса. </w:t>
      </w:r>
      <w:r w:rsidR="00653697">
        <w:rPr>
          <w:sz w:val="22"/>
          <w:szCs w:val="22"/>
        </w:rPr>
        <w:t>У вези са избором директора школа</w:t>
      </w:r>
      <w:r w:rsidR="00DE427D">
        <w:rPr>
          <w:sz w:val="22"/>
          <w:szCs w:val="22"/>
        </w:rPr>
        <w:t xml:space="preserve">, истакао је да ће то </w:t>
      </w:r>
      <w:r w:rsidR="00653697">
        <w:rPr>
          <w:sz w:val="22"/>
          <w:szCs w:val="22"/>
        </w:rPr>
        <w:t xml:space="preserve"> бити једна од тема на седници Одбора</w:t>
      </w:r>
      <w:r w:rsidR="00DE427D">
        <w:rPr>
          <w:sz w:val="22"/>
          <w:szCs w:val="22"/>
        </w:rPr>
        <w:t>,</w:t>
      </w:r>
      <w:r w:rsidR="00653697">
        <w:rPr>
          <w:sz w:val="22"/>
          <w:szCs w:val="22"/>
        </w:rPr>
        <w:t xml:space="preserve"> јер се ради на измени закона који регулише ову материју</w:t>
      </w:r>
      <w:r w:rsidR="00DE427D">
        <w:rPr>
          <w:sz w:val="22"/>
          <w:szCs w:val="22"/>
        </w:rPr>
        <w:t>,</w:t>
      </w:r>
      <w:r w:rsidR="00653697">
        <w:rPr>
          <w:sz w:val="22"/>
          <w:szCs w:val="22"/>
        </w:rPr>
        <w:t xml:space="preserve"> а када је у питању вишак административних послова</w:t>
      </w:r>
      <w:r w:rsidR="00DE427D">
        <w:rPr>
          <w:sz w:val="22"/>
          <w:szCs w:val="22"/>
        </w:rPr>
        <w:t>,</w:t>
      </w:r>
      <w:r w:rsidR="00653697">
        <w:rPr>
          <w:sz w:val="22"/>
          <w:szCs w:val="22"/>
        </w:rPr>
        <w:t xml:space="preserve"> </w:t>
      </w:r>
      <w:r>
        <w:rPr>
          <w:sz w:val="22"/>
          <w:szCs w:val="22"/>
        </w:rPr>
        <w:t>ради</w:t>
      </w:r>
      <w:r w:rsidR="00DE427D">
        <w:rPr>
          <w:sz w:val="22"/>
          <w:szCs w:val="22"/>
        </w:rPr>
        <w:t xml:space="preserve"> се</w:t>
      </w:r>
      <w:r>
        <w:rPr>
          <w:sz w:val="22"/>
          <w:szCs w:val="22"/>
        </w:rPr>
        <w:t xml:space="preserve"> на његовој рационализацији.</w:t>
      </w:r>
    </w:p>
    <w:p w:rsidR="0044341D" w:rsidP="0044341D">
      <w:pPr>
        <w:ind w:firstLine="720"/>
        <w:jc w:val="both"/>
        <w:outlineLvl w:val="0"/>
        <w:rPr>
          <w:sz w:val="22"/>
          <w:szCs w:val="22"/>
        </w:rPr>
      </w:pPr>
    </w:p>
    <w:p w:rsidR="0044341D" w:rsidP="00B81A24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Ал</w:t>
      </w:r>
      <w:r w:rsidR="00DE427D">
        <w:rPr>
          <w:sz w:val="22"/>
          <w:szCs w:val="22"/>
        </w:rPr>
        <w:t>ександра Јерков, председница Одбора</w:t>
      </w:r>
      <w:r>
        <w:rPr>
          <w:sz w:val="22"/>
          <w:szCs w:val="22"/>
        </w:rPr>
        <w:t xml:space="preserve"> је рекла да ће </w:t>
      </w:r>
      <w:r w:rsidR="00B81A24">
        <w:rPr>
          <w:sz w:val="22"/>
          <w:szCs w:val="22"/>
        </w:rPr>
        <w:t>се на провери навода из представке</w:t>
      </w:r>
      <w:r>
        <w:rPr>
          <w:sz w:val="22"/>
          <w:szCs w:val="22"/>
        </w:rPr>
        <w:t xml:space="preserve"> која је поднета Одбору,  а тиче се довођења у сумњу веродостојности стицања звања </w:t>
      </w:r>
      <w:r w:rsidRPr="0044341D">
        <w:rPr>
          <w:sz w:val="22"/>
          <w:szCs w:val="22"/>
        </w:rPr>
        <w:t>др</w:t>
      </w:r>
      <w:r w:rsidRPr="0044341D">
        <w:rPr>
          <w:sz w:val="22"/>
          <w:szCs w:val="22"/>
        </w:rPr>
        <w:t xml:space="preserve"> Дамњан</w:t>
      </w:r>
      <w:r>
        <w:rPr>
          <w:sz w:val="22"/>
          <w:szCs w:val="22"/>
        </w:rPr>
        <w:t>а</w:t>
      </w:r>
      <w:r w:rsidRPr="0044341D">
        <w:rPr>
          <w:sz w:val="22"/>
          <w:szCs w:val="22"/>
        </w:rPr>
        <w:t xml:space="preserve"> Радосављевић</w:t>
      </w:r>
      <w:r>
        <w:rPr>
          <w:sz w:val="22"/>
          <w:szCs w:val="22"/>
        </w:rPr>
        <w:t>а</w:t>
      </w:r>
      <w:r w:rsidRPr="0093139D">
        <w:rPr>
          <w:sz w:val="22"/>
          <w:szCs w:val="22"/>
        </w:rPr>
        <w:t>,</w:t>
      </w:r>
      <w:r w:rsidRPr="0093139D">
        <w:rPr>
          <w:sz w:val="22"/>
          <w:szCs w:val="22"/>
        </w:rPr>
        <w:t xml:space="preserve"> професор</w:t>
      </w:r>
      <w:r>
        <w:rPr>
          <w:sz w:val="22"/>
          <w:szCs w:val="22"/>
        </w:rPr>
        <w:t>а</w:t>
      </w:r>
      <w:r w:rsidRPr="0093139D">
        <w:rPr>
          <w:sz w:val="22"/>
          <w:szCs w:val="22"/>
        </w:rPr>
        <w:t xml:space="preserve"> </w:t>
      </w:r>
      <w:r w:rsidRPr="0093139D">
        <w:rPr>
          <w:sz w:val="22"/>
          <w:szCs w:val="22"/>
        </w:rPr>
        <w:t>Високе пословно-техничке школе</w:t>
      </w:r>
      <w:r>
        <w:rPr>
          <w:sz w:val="22"/>
          <w:szCs w:val="22"/>
        </w:rPr>
        <w:t xml:space="preserve"> струковних </w:t>
      </w:r>
      <w:r w:rsidRPr="0093139D">
        <w:rPr>
          <w:sz w:val="22"/>
          <w:szCs w:val="22"/>
        </w:rPr>
        <w:t>студија у Ужицу,</w:t>
      </w:r>
      <w:r>
        <w:rPr>
          <w:sz w:val="22"/>
          <w:szCs w:val="22"/>
        </w:rPr>
        <w:t xml:space="preserve"> који је од стране </w:t>
      </w:r>
      <w:r w:rsidRPr="0044341D">
        <w:rPr>
          <w:sz w:val="22"/>
          <w:szCs w:val="22"/>
          <w:lang w:val="sr-Cyrl-CS"/>
        </w:rPr>
        <w:t>Конференциј</w:t>
      </w:r>
      <w:r w:rsidRPr="0044341D">
        <w:rPr>
          <w:sz w:val="22"/>
          <w:szCs w:val="22"/>
        </w:rPr>
        <w:t>е</w:t>
      </w:r>
      <w:r w:rsidRPr="0044341D">
        <w:rPr>
          <w:sz w:val="22"/>
          <w:szCs w:val="22"/>
          <w:lang w:val="sr-Cyrl-CS"/>
        </w:rPr>
        <w:t xml:space="preserve"> академија струковних студија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предложен за кандидата за члана Националног савета за високо образовање</w:t>
      </w:r>
      <w:r w:rsidR="00DE427D">
        <w:rPr>
          <w:sz w:val="22"/>
          <w:szCs w:val="22"/>
        </w:rPr>
        <w:t>,</w:t>
      </w:r>
      <w:r w:rsidR="00B81A24">
        <w:rPr>
          <w:sz w:val="22"/>
          <w:szCs w:val="22"/>
        </w:rPr>
        <w:t xml:space="preserve"> ангажовати Марко Атлагић, координатор радне групе за представке Одбора.</w:t>
      </w:r>
    </w:p>
    <w:p w:rsidR="00B81A24" w:rsidP="00B81A24">
      <w:pPr>
        <w:ind w:firstLine="720"/>
        <w:jc w:val="both"/>
        <w:outlineLvl w:val="0"/>
        <w:rPr>
          <w:sz w:val="22"/>
          <w:szCs w:val="22"/>
        </w:rPr>
      </w:pPr>
    </w:p>
    <w:p w:rsidR="00B81A24" w:rsidRPr="0044341D" w:rsidP="00B81A24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На крају</w:t>
      </w:r>
      <w:r>
        <w:rPr>
          <w:sz w:val="22"/>
          <w:szCs w:val="22"/>
        </w:rPr>
        <w:t xml:space="preserve"> је закључила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да ће се секретар Одбора у координацији са представницима министар</w:t>
      </w:r>
      <w:r w:rsidR="00D403F9">
        <w:rPr>
          <w:sz w:val="22"/>
          <w:szCs w:val="22"/>
        </w:rPr>
        <w:t>ства</w:t>
      </w:r>
      <w:r>
        <w:rPr>
          <w:sz w:val="22"/>
          <w:szCs w:val="22"/>
        </w:rPr>
        <w:t xml:space="preserve"> просвете, науке и технолошког развоја, договорити о термину и учесницима одржавања Јавног слушања на тему</w:t>
      </w:r>
      <w:r>
        <w:rPr>
          <w:sz w:val="22"/>
          <w:szCs w:val="22"/>
        </w:rPr>
        <w:t>: 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>
        <w:rPr>
          <w:sz w:val="22"/>
          <w:szCs w:val="22"/>
        </w:rPr>
        <w:t>ацрта закона о уџбеницима</w:t>
      </w:r>
      <w:r>
        <w:rPr>
          <w:sz w:val="22"/>
          <w:szCs w:val="22"/>
        </w:rPr>
        <w:t>“</w:t>
      </w:r>
      <w:r>
        <w:rPr>
          <w:sz w:val="22"/>
          <w:szCs w:val="22"/>
        </w:rPr>
        <w:t xml:space="preserve"> (оквирно одржаће се у првој половини фебруара 2015. године).</w:t>
      </w:r>
    </w:p>
    <w:p w:rsidR="00CE0A61" w:rsidP="00CE0A61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CE0A61" w:rsidRPr="00AB5D3A" w:rsidP="00CE0A61">
      <w:pPr>
        <w:tabs>
          <w:tab w:val="left" w:pos="1496"/>
        </w:tabs>
        <w:ind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B5D3A">
        <w:rPr>
          <w:sz w:val="22"/>
          <w:szCs w:val="22"/>
          <w:lang w:val="sr-Cyrl-CS"/>
        </w:rPr>
        <w:t xml:space="preserve"> </w:t>
      </w:r>
    </w:p>
    <w:p w:rsidR="002178A2" w:rsidRPr="007B3BD4" w:rsidP="006910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Сед</w:t>
      </w:r>
      <w:r w:rsidR="00B81A24">
        <w:rPr>
          <w:sz w:val="22"/>
          <w:szCs w:val="22"/>
        </w:rPr>
        <w:t>ница је завршена у 12 часова и 5</w:t>
      </w:r>
      <w:r>
        <w:rPr>
          <w:sz w:val="22"/>
          <w:szCs w:val="22"/>
        </w:rPr>
        <w:t>0 минута.</w:t>
      </w:r>
    </w:p>
    <w:p w:rsidR="006910A1" w:rsidP="006910A1">
      <w:pPr>
        <w:jc w:val="both"/>
        <w:rPr>
          <w:sz w:val="22"/>
          <w:szCs w:val="22"/>
        </w:rPr>
      </w:pPr>
    </w:p>
    <w:p w:rsidR="00004297" w:rsidRPr="002178A2" w:rsidP="002178A2">
      <w:pPr>
        <w:jc w:val="both"/>
        <w:rPr>
          <w:sz w:val="22"/>
          <w:szCs w:val="22"/>
        </w:rPr>
      </w:pPr>
    </w:p>
    <w:p w:rsidR="00004297" w:rsidRPr="00AB5D3A" w:rsidP="00004297">
      <w:pPr>
        <w:tabs>
          <w:tab w:val="left" w:pos="5805"/>
        </w:tabs>
        <w:jc w:val="both"/>
        <w:rPr>
          <w:sz w:val="22"/>
          <w:szCs w:val="22"/>
          <w:lang w:val="sr-Cyrl-CS"/>
        </w:rPr>
      </w:pPr>
    </w:p>
    <w:p w:rsidR="00004297" w:rsidRPr="00AB5D3A" w:rsidP="00004297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  <w:lang w:val="sr-Cyrl-CS"/>
        </w:rPr>
        <w:t xml:space="preserve">       СЕКРЕТАР</w:t>
      </w:r>
      <w:r w:rsidRPr="00AB5D3A">
        <w:rPr>
          <w:sz w:val="22"/>
          <w:szCs w:val="22"/>
          <w:lang w:val="sr-Cyrl-CS"/>
        </w:rPr>
        <w:tab/>
        <w:t xml:space="preserve">                     ПРЕДСЕДНИЦА </w:t>
      </w:r>
    </w:p>
    <w:p w:rsidR="00004297" w:rsidRPr="00AB5D3A" w:rsidP="00004297">
      <w:pPr>
        <w:tabs>
          <w:tab w:val="left" w:pos="5805"/>
        </w:tabs>
        <w:jc w:val="both"/>
        <w:rPr>
          <w:sz w:val="22"/>
          <w:szCs w:val="22"/>
          <w:lang w:val="sr-Cyrl-CS"/>
        </w:rPr>
      </w:pPr>
    </w:p>
    <w:p w:rsidR="00004297" w:rsidRPr="00AB5D3A" w:rsidP="00004297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  <w:lang w:val="sr-Cyrl-CS"/>
        </w:rPr>
        <w:t>____________________</w:t>
      </w:r>
      <w:r w:rsidRPr="00AB5D3A">
        <w:rPr>
          <w:sz w:val="22"/>
          <w:szCs w:val="22"/>
          <w:lang w:val="sr-Cyrl-CS"/>
        </w:rPr>
        <w:tab/>
        <w:t xml:space="preserve">             _______________________</w:t>
      </w:r>
      <w:r w:rsidRPr="00AB5D3A">
        <w:rPr>
          <w:sz w:val="22"/>
          <w:szCs w:val="22"/>
          <w:lang w:val="sr-Cyrl-CS"/>
        </w:rPr>
        <w:tab/>
      </w:r>
      <w:r w:rsidRPr="00AB5D3A">
        <w:rPr>
          <w:sz w:val="22"/>
          <w:szCs w:val="22"/>
          <w:lang w:val="sr-Cyrl-CS"/>
        </w:rPr>
        <w:tab/>
      </w:r>
    </w:p>
    <w:p w:rsidR="00004297" w:rsidRPr="00AB5D3A" w:rsidP="00004297">
      <w:pPr>
        <w:tabs>
          <w:tab w:val="left" w:pos="5805"/>
        </w:tabs>
        <w:jc w:val="both"/>
        <w:rPr>
          <w:sz w:val="22"/>
          <w:szCs w:val="22"/>
        </w:rPr>
      </w:pPr>
      <w:r w:rsidRPr="00AB5D3A">
        <w:rPr>
          <w:sz w:val="22"/>
          <w:szCs w:val="22"/>
          <w:lang w:val="sr-Cyrl-CS"/>
        </w:rPr>
        <w:t xml:space="preserve"> Драгомир Петковић                                                                             мр Александра Јерков</w:t>
      </w:r>
    </w:p>
    <w:p w:rsidR="00004297" w:rsidRPr="00AB5D3A" w:rsidP="00004297">
      <w:pPr>
        <w:spacing w:line="276" w:lineRule="auto"/>
        <w:jc w:val="both"/>
        <w:rPr>
          <w:sz w:val="22"/>
          <w:szCs w:val="22"/>
        </w:rPr>
      </w:pPr>
    </w:p>
    <w:p w:rsidR="00004297" w:rsidRPr="00AB5D3A" w:rsidP="00004297">
      <w:pPr>
        <w:spacing w:after="300" w:line="276" w:lineRule="auto"/>
        <w:jc w:val="both"/>
        <w:rPr>
          <w:sz w:val="22"/>
          <w:szCs w:val="22"/>
        </w:rPr>
      </w:pPr>
    </w:p>
    <w:p w:rsidR="0033341F">
      <w:pPr>
        <w:rPr>
          <w:sz w:val="22"/>
          <w:szCs w:val="22"/>
        </w:rPr>
      </w:pPr>
    </w:p>
    <w:p w:rsidR="00EB0880">
      <w:pPr>
        <w:rPr>
          <w:sz w:val="22"/>
          <w:szCs w:val="22"/>
        </w:rPr>
      </w:pPr>
    </w:p>
    <w:p w:rsidR="00EB0880" w:rsidRPr="00EB0880">
      <w:pPr>
        <w:rPr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5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5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Dragomir Petkovic</cp:lastModifiedBy>
  <cp:revision>2</cp:revision>
  <cp:lastPrinted>2015-01-28T08:19:00Z</cp:lastPrinted>
  <dcterms:created xsi:type="dcterms:W3CDTF">2015-02-03T14:29:00Z</dcterms:created>
  <dcterms:modified xsi:type="dcterms:W3CDTF">2015-02-03T14:29:00Z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178173</vt:lpwstr>
  </property>
  <property fmtid="{D5CDD505-2E9C-101B-9397-08002B2CF9AE}" pid="3" name="UserID">
    <vt:lpwstr>684</vt:lpwstr>
  </property>
</Properties>
</file>